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EA3F8" w14:textId="77777777" w:rsidR="00322118" w:rsidRPr="0026548B" w:rsidRDefault="0026548B" w:rsidP="00322118">
      <w:pPr>
        <w:spacing w:after="0"/>
        <w:jc w:val="center"/>
        <w:rPr>
          <w:b/>
          <w:sz w:val="28"/>
          <w:szCs w:val="28"/>
        </w:rPr>
      </w:pPr>
      <w:r w:rsidRPr="0026548B">
        <w:rPr>
          <w:b/>
          <w:sz w:val="28"/>
          <w:szCs w:val="28"/>
        </w:rPr>
        <w:t>MEETING NOTES</w:t>
      </w:r>
    </w:p>
    <w:p w14:paraId="14A50789" w14:textId="77777777" w:rsidR="002E6124" w:rsidRPr="00322118" w:rsidRDefault="00322118" w:rsidP="00322118">
      <w:pPr>
        <w:spacing w:after="0"/>
        <w:jc w:val="center"/>
        <w:rPr>
          <w:sz w:val="28"/>
          <w:szCs w:val="28"/>
        </w:rPr>
      </w:pPr>
      <w:r w:rsidRPr="00322118">
        <w:rPr>
          <w:sz w:val="28"/>
          <w:szCs w:val="28"/>
        </w:rPr>
        <w:t xml:space="preserve">LYV-GWMA </w:t>
      </w:r>
      <w:r w:rsidR="003A1C72">
        <w:rPr>
          <w:sz w:val="28"/>
          <w:szCs w:val="28"/>
        </w:rPr>
        <w:t xml:space="preserve">Implementation </w:t>
      </w:r>
    </w:p>
    <w:p w14:paraId="1A1ECD37" w14:textId="77777777" w:rsidR="00322118" w:rsidRDefault="00173AFB" w:rsidP="00322118">
      <w:pPr>
        <w:spacing w:after="0"/>
        <w:jc w:val="center"/>
      </w:pPr>
      <w:r>
        <w:t>Thursday, September 16</w:t>
      </w:r>
      <w:r w:rsidR="003A1C72">
        <w:t>, 2021</w:t>
      </w:r>
    </w:p>
    <w:p w14:paraId="2AB38488" w14:textId="77777777" w:rsidR="00322118" w:rsidRDefault="00173AFB" w:rsidP="00322118">
      <w:pPr>
        <w:spacing w:after="0"/>
        <w:jc w:val="center"/>
      </w:pPr>
      <w:r>
        <w:t>1:00 PM to 3:00 P</w:t>
      </w:r>
      <w:r w:rsidR="003A1C72">
        <w:t>M</w:t>
      </w:r>
    </w:p>
    <w:p w14:paraId="43F02F2C" w14:textId="77777777" w:rsidR="00322118" w:rsidRPr="0026548B" w:rsidRDefault="0026548B" w:rsidP="00322118">
      <w:pPr>
        <w:spacing w:after="0"/>
        <w:jc w:val="center"/>
        <w:rPr>
          <w:i/>
          <w:color w:val="00B0F0"/>
          <w:sz w:val="18"/>
        </w:rPr>
      </w:pPr>
      <w:r w:rsidRPr="0026548B">
        <w:rPr>
          <w:i/>
          <w:color w:val="00B0F0"/>
          <w:sz w:val="18"/>
        </w:rPr>
        <w:t>*notes and any Q&amp;A</w:t>
      </w:r>
      <w:r w:rsidR="00E727B0">
        <w:rPr>
          <w:i/>
          <w:color w:val="00B0F0"/>
          <w:sz w:val="18"/>
        </w:rPr>
        <w:t xml:space="preserve"> taken from meeting</w:t>
      </w:r>
      <w:r w:rsidRPr="0026548B">
        <w:rPr>
          <w:i/>
          <w:color w:val="00B0F0"/>
          <w:sz w:val="18"/>
        </w:rPr>
        <w:t xml:space="preserve"> are in blue font</w:t>
      </w:r>
    </w:p>
    <w:p w14:paraId="704E75AF" w14:textId="77777777" w:rsidR="00322118" w:rsidRDefault="00322118" w:rsidP="00322118">
      <w:pPr>
        <w:spacing w:after="0"/>
      </w:pPr>
    </w:p>
    <w:p w14:paraId="0D05BE74" w14:textId="77777777" w:rsidR="0026548B" w:rsidRDefault="0026548B" w:rsidP="00322118">
      <w:pPr>
        <w:spacing w:after="0"/>
        <w:rPr>
          <w:sz w:val="24"/>
          <w:szCs w:val="24"/>
        </w:rPr>
      </w:pPr>
    </w:p>
    <w:p w14:paraId="30680FA1" w14:textId="77777777" w:rsidR="003A1C72" w:rsidRDefault="00322118" w:rsidP="00FA511B">
      <w:pPr>
        <w:pStyle w:val="Prrafodelista"/>
        <w:numPr>
          <w:ilvl w:val="0"/>
          <w:numId w:val="2"/>
        </w:numPr>
        <w:spacing w:after="0"/>
        <w:rPr>
          <w:sz w:val="24"/>
          <w:szCs w:val="24"/>
        </w:rPr>
      </w:pPr>
      <w:r w:rsidRPr="00FA511B">
        <w:rPr>
          <w:sz w:val="24"/>
          <w:szCs w:val="24"/>
        </w:rPr>
        <w:t>Welcome</w:t>
      </w:r>
      <w:r w:rsidR="000673FF" w:rsidRPr="00FA511B">
        <w:rPr>
          <w:sz w:val="24"/>
          <w:szCs w:val="24"/>
        </w:rPr>
        <w:t>/</w:t>
      </w:r>
      <w:r w:rsidR="003A1C72" w:rsidRPr="00FA511B">
        <w:rPr>
          <w:sz w:val="24"/>
          <w:szCs w:val="24"/>
        </w:rPr>
        <w:t>Introductions</w:t>
      </w:r>
    </w:p>
    <w:p w14:paraId="232C62C4" w14:textId="77777777" w:rsidR="00EF02A4" w:rsidRPr="00EF02A4" w:rsidRDefault="00EF02A4" w:rsidP="00EF02A4">
      <w:pPr>
        <w:pStyle w:val="Prrafodelista"/>
        <w:spacing w:after="0"/>
        <w:rPr>
          <w:color w:val="00B0F0"/>
          <w:sz w:val="24"/>
          <w:szCs w:val="24"/>
        </w:rPr>
      </w:pPr>
      <w:r w:rsidRPr="00EF02A4">
        <w:rPr>
          <w:color w:val="00B0F0"/>
          <w:sz w:val="24"/>
          <w:szCs w:val="24"/>
        </w:rPr>
        <w:t xml:space="preserve">Damon </w:t>
      </w:r>
      <w:r w:rsidR="00EA550E">
        <w:rPr>
          <w:color w:val="00B0F0"/>
          <w:sz w:val="24"/>
          <w:szCs w:val="24"/>
        </w:rPr>
        <w:t xml:space="preserve">Roberts has replaced David Bowen as the new Section Manager for the Water Quality Program at the Department of Ecology, Central Regional Office. </w:t>
      </w:r>
    </w:p>
    <w:p w14:paraId="78D5B36B" w14:textId="77777777" w:rsidR="00322118" w:rsidRDefault="00322118" w:rsidP="00322118">
      <w:pPr>
        <w:spacing w:after="0"/>
        <w:rPr>
          <w:sz w:val="24"/>
          <w:szCs w:val="24"/>
        </w:rPr>
      </w:pPr>
    </w:p>
    <w:p w14:paraId="3951153F" w14:textId="77777777" w:rsidR="00EA550E" w:rsidRPr="00EA550E" w:rsidRDefault="00FA511B" w:rsidP="00DB4743">
      <w:pPr>
        <w:pStyle w:val="Prrafodelista"/>
        <w:numPr>
          <w:ilvl w:val="0"/>
          <w:numId w:val="2"/>
        </w:numPr>
        <w:spacing w:after="0"/>
        <w:rPr>
          <w:color w:val="00B0F0"/>
          <w:sz w:val="24"/>
          <w:szCs w:val="24"/>
        </w:rPr>
      </w:pPr>
      <w:r w:rsidRPr="00AD05EE">
        <w:rPr>
          <w:sz w:val="24"/>
          <w:szCs w:val="24"/>
        </w:rPr>
        <w:t>Lead Entity (S. Yakima Conservation District)</w:t>
      </w:r>
      <w:r w:rsidR="00A06684">
        <w:rPr>
          <w:sz w:val="24"/>
          <w:szCs w:val="24"/>
        </w:rPr>
        <w:t xml:space="preserve"> </w:t>
      </w:r>
    </w:p>
    <w:p w14:paraId="76A8D1A6" w14:textId="77777777" w:rsidR="00FA511B" w:rsidRPr="00EA550E" w:rsidRDefault="00EA550E" w:rsidP="00EA550E">
      <w:pPr>
        <w:pStyle w:val="Prrafodelista"/>
        <w:spacing w:after="0"/>
        <w:rPr>
          <w:color w:val="00B0F0"/>
          <w:sz w:val="24"/>
          <w:szCs w:val="24"/>
        </w:rPr>
      </w:pPr>
      <w:r w:rsidRPr="00EA550E">
        <w:rPr>
          <w:color w:val="00B0F0"/>
          <w:sz w:val="24"/>
          <w:szCs w:val="24"/>
        </w:rPr>
        <w:t>Key Point - D</w:t>
      </w:r>
      <w:r w:rsidR="00A06684" w:rsidRPr="00EA550E">
        <w:rPr>
          <w:color w:val="00B0F0"/>
          <w:sz w:val="24"/>
          <w:szCs w:val="24"/>
        </w:rPr>
        <w:t xml:space="preserve">eep soil sampling </w:t>
      </w:r>
      <w:r w:rsidRPr="00EA550E">
        <w:rPr>
          <w:color w:val="00B0F0"/>
          <w:sz w:val="24"/>
          <w:szCs w:val="24"/>
        </w:rPr>
        <w:t xml:space="preserve">has not happened yet. </w:t>
      </w:r>
      <w:r w:rsidR="00A06684" w:rsidRPr="00EA550E">
        <w:rPr>
          <w:color w:val="00B0F0"/>
          <w:sz w:val="24"/>
          <w:szCs w:val="24"/>
        </w:rPr>
        <w:t xml:space="preserve"> </w:t>
      </w:r>
      <w:r w:rsidR="00C25415">
        <w:rPr>
          <w:color w:val="00B0F0"/>
          <w:sz w:val="24"/>
          <w:szCs w:val="24"/>
        </w:rPr>
        <w:t>Funding for equipment was obtained from Commerce, additional funding was pulled because of Covid 19 Pandemic</w:t>
      </w:r>
    </w:p>
    <w:p w14:paraId="457FBD3F" w14:textId="77777777" w:rsidR="00EA550E" w:rsidRDefault="00EA550E" w:rsidP="00FA511B">
      <w:pPr>
        <w:spacing w:after="0"/>
        <w:rPr>
          <w:color w:val="00B0F0"/>
          <w:sz w:val="24"/>
          <w:szCs w:val="24"/>
        </w:rPr>
      </w:pPr>
    </w:p>
    <w:p w14:paraId="508C021C" w14:textId="77777777" w:rsidR="00245FDA" w:rsidRDefault="00EA550E" w:rsidP="00FA511B">
      <w:pPr>
        <w:spacing w:after="0"/>
        <w:rPr>
          <w:color w:val="00B0F0"/>
          <w:sz w:val="24"/>
          <w:szCs w:val="24"/>
        </w:rPr>
      </w:pPr>
      <w:r>
        <w:rPr>
          <w:color w:val="00B0F0"/>
          <w:sz w:val="24"/>
          <w:szCs w:val="24"/>
        </w:rPr>
        <w:t xml:space="preserve">Roundtable: </w:t>
      </w:r>
    </w:p>
    <w:p w14:paraId="2639DF6A" w14:textId="77777777" w:rsidR="00912D99" w:rsidRPr="00245FDA" w:rsidRDefault="00A06684" w:rsidP="00FA511B">
      <w:pPr>
        <w:spacing w:after="0"/>
        <w:rPr>
          <w:color w:val="00B0F0"/>
          <w:sz w:val="24"/>
          <w:szCs w:val="24"/>
        </w:rPr>
      </w:pPr>
      <w:r w:rsidRPr="00DE1763">
        <w:rPr>
          <w:b/>
          <w:color w:val="00B0F0"/>
          <w:sz w:val="24"/>
          <w:szCs w:val="24"/>
        </w:rPr>
        <w:t>Dave Hawes</w:t>
      </w:r>
      <w:r w:rsidRPr="00245FDA">
        <w:rPr>
          <w:color w:val="00B0F0"/>
          <w:sz w:val="24"/>
          <w:szCs w:val="24"/>
        </w:rPr>
        <w:t xml:space="preserve"> – </w:t>
      </w:r>
      <w:r w:rsidR="00EA550E">
        <w:rPr>
          <w:color w:val="00B0F0"/>
          <w:sz w:val="24"/>
          <w:szCs w:val="24"/>
        </w:rPr>
        <w:t>Continuing work</w:t>
      </w:r>
      <w:r w:rsidRPr="00245FDA">
        <w:rPr>
          <w:color w:val="00B0F0"/>
          <w:sz w:val="24"/>
          <w:szCs w:val="24"/>
        </w:rPr>
        <w:t xml:space="preserve"> on getting </w:t>
      </w:r>
      <w:r w:rsidR="00EA550E" w:rsidRPr="00245FDA">
        <w:rPr>
          <w:color w:val="00B0F0"/>
          <w:sz w:val="24"/>
          <w:szCs w:val="24"/>
        </w:rPr>
        <w:t>minor</w:t>
      </w:r>
      <w:r w:rsidRPr="00245FDA">
        <w:rPr>
          <w:color w:val="00B0F0"/>
          <w:sz w:val="24"/>
          <w:szCs w:val="24"/>
        </w:rPr>
        <w:t xml:space="preserve"> things resolved, such as </w:t>
      </w:r>
      <w:r w:rsidR="00EA550E">
        <w:rPr>
          <w:color w:val="00B0F0"/>
          <w:sz w:val="24"/>
          <w:szCs w:val="24"/>
        </w:rPr>
        <w:t>instances where individuals p</w:t>
      </w:r>
      <w:r w:rsidRPr="00245FDA">
        <w:rPr>
          <w:color w:val="00B0F0"/>
          <w:sz w:val="24"/>
          <w:szCs w:val="24"/>
        </w:rPr>
        <w:t>ut</w:t>
      </w:r>
      <w:r w:rsidR="00EA550E">
        <w:rPr>
          <w:color w:val="00B0F0"/>
          <w:sz w:val="24"/>
          <w:szCs w:val="24"/>
        </w:rPr>
        <w:t>ting</w:t>
      </w:r>
      <w:r w:rsidRPr="00245FDA">
        <w:rPr>
          <w:color w:val="00B0F0"/>
          <w:sz w:val="24"/>
          <w:szCs w:val="24"/>
        </w:rPr>
        <w:t xml:space="preserve"> irrigation pipe over well</w:t>
      </w:r>
      <w:r w:rsidR="00EA550E">
        <w:rPr>
          <w:color w:val="00B0F0"/>
          <w:sz w:val="24"/>
          <w:szCs w:val="24"/>
        </w:rPr>
        <w:t>s</w:t>
      </w:r>
      <w:r w:rsidRPr="00245FDA">
        <w:rPr>
          <w:color w:val="00B0F0"/>
          <w:sz w:val="24"/>
          <w:szCs w:val="24"/>
        </w:rPr>
        <w:t xml:space="preserve">. Preliminary work on educational outreach. </w:t>
      </w:r>
      <w:r w:rsidR="00245FDA" w:rsidRPr="00245FDA">
        <w:rPr>
          <w:color w:val="00B0F0"/>
          <w:sz w:val="24"/>
          <w:szCs w:val="24"/>
        </w:rPr>
        <w:t xml:space="preserve"> </w:t>
      </w:r>
      <w:r w:rsidR="00EA550E">
        <w:rPr>
          <w:color w:val="00B0F0"/>
          <w:sz w:val="24"/>
          <w:szCs w:val="24"/>
        </w:rPr>
        <w:t xml:space="preserve">Dave provided this link in chat: </w:t>
      </w:r>
      <w:hyperlink r:id="rId5" w:history="1">
        <w:r w:rsidR="00245FDA" w:rsidRPr="008725F1">
          <w:rPr>
            <w:rStyle w:val="Hipervnculo"/>
            <w:sz w:val="24"/>
            <w:szCs w:val="24"/>
          </w:rPr>
          <w:t>https://www.yakimacounty.us/541/Groundwater-Management</w:t>
        </w:r>
      </w:hyperlink>
      <w:r w:rsidR="00EA550E">
        <w:rPr>
          <w:color w:val="00B0F0"/>
          <w:sz w:val="24"/>
          <w:szCs w:val="24"/>
        </w:rPr>
        <w:t xml:space="preserve"> </w:t>
      </w:r>
    </w:p>
    <w:p w14:paraId="153CA6EC" w14:textId="77777777" w:rsidR="00245FDA" w:rsidRPr="00245FDA" w:rsidRDefault="00EA550E" w:rsidP="00FA511B">
      <w:pPr>
        <w:spacing w:after="0"/>
        <w:rPr>
          <w:color w:val="00B0F0"/>
          <w:sz w:val="24"/>
          <w:szCs w:val="24"/>
        </w:rPr>
      </w:pPr>
      <w:r>
        <w:rPr>
          <w:color w:val="00B0F0"/>
          <w:sz w:val="24"/>
          <w:szCs w:val="24"/>
        </w:rPr>
        <w:tab/>
      </w:r>
      <w:r w:rsidRPr="00DE1763">
        <w:rPr>
          <w:b/>
          <w:color w:val="00B0F0"/>
          <w:sz w:val="24"/>
          <w:szCs w:val="24"/>
        </w:rPr>
        <w:t>Question</w:t>
      </w:r>
      <w:r w:rsidR="00DE1763" w:rsidRPr="00DE1763">
        <w:rPr>
          <w:b/>
          <w:color w:val="00B0F0"/>
          <w:sz w:val="24"/>
          <w:szCs w:val="24"/>
        </w:rPr>
        <w:t xml:space="preserve"> Posed</w:t>
      </w:r>
      <w:r>
        <w:rPr>
          <w:color w:val="00B0F0"/>
          <w:sz w:val="24"/>
          <w:szCs w:val="24"/>
        </w:rPr>
        <w:t xml:space="preserve"> </w:t>
      </w:r>
      <w:r w:rsidR="00245FDA" w:rsidRPr="00245FDA">
        <w:rPr>
          <w:color w:val="00B0F0"/>
          <w:sz w:val="24"/>
          <w:szCs w:val="24"/>
        </w:rPr>
        <w:t xml:space="preserve">– What about </w:t>
      </w:r>
      <w:r>
        <w:rPr>
          <w:color w:val="00B0F0"/>
          <w:sz w:val="24"/>
          <w:szCs w:val="24"/>
        </w:rPr>
        <w:t xml:space="preserve">the </w:t>
      </w:r>
      <w:r w:rsidR="00245FDA" w:rsidRPr="00245FDA">
        <w:rPr>
          <w:color w:val="00B0F0"/>
          <w:sz w:val="24"/>
          <w:szCs w:val="24"/>
        </w:rPr>
        <w:t xml:space="preserve">GIS and database that was started – will this be </w:t>
      </w:r>
      <w:r w:rsidR="00DE1763">
        <w:rPr>
          <w:color w:val="00B0F0"/>
          <w:sz w:val="24"/>
          <w:szCs w:val="24"/>
        </w:rPr>
        <w:tab/>
      </w:r>
      <w:r w:rsidR="00245FDA" w:rsidRPr="00245FDA">
        <w:rPr>
          <w:color w:val="00B0F0"/>
          <w:sz w:val="24"/>
          <w:szCs w:val="24"/>
        </w:rPr>
        <w:t xml:space="preserve">maintained as well? </w:t>
      </w:r>
      <w:r w:rsidRPr="00DE1763">
        <w:rPr>
          <w:b/>
          <w:color w:val="00B0F0"/>
          <w:sz w:val="24"/>
          <w:szCs w:val="24"/>
        </w:rPr>
        <w:t>Answer</w:t>
      </w:r>
      <w:r w:rsidR="0026548B">
        <w:rPr>
          <w:b/>
          <w:color w:val="00B0F0"/>
          <w:sz w:val="24"/>
          <w:szCs w:val="24"/>
        </w:rPr>
        <w:t xml:space="preserve"> from Dave Hawes</w:t>
      </w:r>
      <w:r>
        <w:rPr>
          <w:color w:val="00B0F0"/>
          <w:sz w:val="24"/>
          <w:szCs w:val="24"/>
        </w:rPr>
        <w:t xml:space="preserve"> – Yes. </w:t>
      </w:r>
    </w:p>
    <w:p w14:paraId="52DC752A" w14:textId="77777777" w:rsidR="00245FDA" w:rsidRPr="00245FDA" w:rsidRDefault="00245FDA" w:rsidP="00FA511B">
      <w:pPr>
        <w:spacing w:after="0"/>
        <w:rPr>
          <w:color w:val="00B0F0"/>
          <w:sz w:val="24"/>
          <w:szCs w:val="24"/>
        </w:rPr>
      </w:pPr>
    </w:p>
    <w:p w14:paraId="6E87A665" w14:textId="77777777" w:rsidR="00245FDA" w:rsidRDefault="00245FDA" w:rsidP="00FA511B">
      <w:pPr>
        <w:spacing w:after="0"/>
        <w:rPr>
          <w:color w:val="00B0F0"/>
          <w:sz w:val="24"/>
          <w:szCs w:val="24"/>
        </w:rPr>
      </w:pPr>
      <w:r w:rsidRPr="00435326">
        <w:rPr>
          <w:b/>
          <w:color w:val="00B0F0"/>
          <w:sz w:val="24"/>
          <w:szCs w:val="24"/>
        </w:rPr>
        <w:t>Shawn Magee</w:t>
      </w:r>
      <w:r w:rsidRPr="00245FDA">
        <w:rPr>
          <w:color w:val="00B0F0"/>
          <w:sz w:val="24"/>
          <w:szCs w:val="24"/>
        </w:rPr>
        <w:t xml:space="preserve"> –</w:t>
      </w:r>
      <w:r w:rsidR="00EA550E">
        <w:rPr>
          <w:color w:val="00B0F0"/>
          <w:sz w:val="24"/>
          <w:szCs w:val="24"/>
        </w:rPr>
        <w:t xml:space="preserve"> COVID19 has definitely </w:t>
      </w:r>
      <w:r w:rsidR="00435326">
        <w:rPr>
          <w:color w:val="00B0F0"/>
          <w:sz w:val="24"/>
          <w:szCs w:val="24"/>
        </w:rPr>
        <w:t>had an impact on work</w:t>
      </w:r>
      <w:r w:rsidRPr="00245FDA">
        <w:rPr>
          <w:color w:val="00B0F0"/>
          <w:sz w:val="24"/>
          <w:szCs w:val="24"/>
        </w:rPr>
        <w:t xml:space="preserve">. </w:t>
      </w:r>
      <w:r w:rsidR="00DE1763">
        <w:rPr>
          <w:color w:val="00B0F0"/>
          <w:sz w:val="24"/>
          <w:szCs w:val="24"/>
        </w:rPr>
        <w:t>Their group has been looking</w:t>
      </w:r>
      <w:r w:rsidRPr="00245FDA">
        <w:rPr>
          <w:color w:val="00B0F0"/>
          <w:sz w:val="24"/>
          <w:szCs w:val="24"/>
        </w:rPr>
        <w:t xml:space="preserve"> into nitrate systems/testing, funding, etc.</w:t>
      </w:r>
      <w:r w:rsidR="00DE1763">
        <w:rPr>
          <w:color w:val="00B0F0"/>
          <w:sz w:val="24"/>
          <w:szCs w:val="24"/>
        </w:rPr>
        <w:t xml:space="preserve"> for that. Researching through state waste</w:t>
      </w:r>
      <w:r w:rsidRPr="00245FDA">
        <w:rPr>
          <w:color w:val="00B0F0"/>
          <w:sz w:val="24"/>
          <w:szCs w:val="24"/>
        </w:rPr>
        <w:t xml:space="preserve">water or other alternatives that can lead to overall reduction in nitrates. </w:t>
      </w:r>
      <w:r>
        <w:rPr>
          <w:color w:val="00B0F0"/>
          <w:sz w:val="24"/>
          <w:szCs w:val="24"/>
        </w:rPr>
        <w:t xml:space="preserve">Possibility of bringing on a </w:t>
      </w:r>
      <w:r w:rsidR="00DE1763">
        <w:rPr>
          <w:color w:val="00B0F0"/>
          <w:sz w:val="24"/>
          <w:szCs w:val="24"/>
        </w:rPr>
        <w:t xml:space="preserve">full time </w:t>
      </w:r>
      <w:r>
        <w:rPr>
          <w:color w:val="00B0F0"/>
          <w:sz w:val="24"/>
          <w:szCs w:val="24"/>
        </w:rPr>
        <w:t xml:space="preserve">technician to </w:t>
      </w:r>
      <w:r w:rsidR="00DE1763">
        <w:rPr>
          <w:color w:val="00B0F0"/>
          <w:sz w:val="24"/>
          <w:szCs w:val="24"/>
        </w:rPr>
        <w:t xml:space="preserve">solely </w:t>
      </w:r>
      <w:r>
        <w:rPr>
          <w:color w:val="00B0F0"/>
          <w:sz w:val="24"/>
          <w:szCs w:val="24"/>
        </w:rPr>
        <w:t xml:space="preserve">focus on sampling of monitor wells. </w:t>
      </w:r>
    </w:p>
    <w:p w14:paraId="65075E3C" w14:textId="77777777" w:rsidR="00245FDA" w:rsidRDefault="00245FDA" w:rsidP="00FA511B">
      <w:pPr>
        <w:spacing w:after="0"/>
        <w:rPr>
          <w:color w:val="00B0F0"/>
          <w:sz w:val="24"/>
          <w:szCs w:val="24"/>
        </w:rPr>
      </w:pPr>
    </w:p>
    <w:p w14:paraId="66B71337" w14:textId="77777777" w:rsidR="008725F1" w:rsidRDefault="00245FDA" w:rsidP="00FA511B">
      <w:pPr>
        <w:spacing w:after="0"/>
        <w:rPr>
          <w:color w:val="00B0F0"/>
          <w:sz w:val="24"/>
          <w:szCs w:val="24"/>
        </w:rPr>
      </w:pPr>
      <w:r w:rsidRPr="00435326">
        <w:rPr>
          <w:b/>
          <w:color w:val="00B0F0"/>
          <w:sz w:val="24"/>
          <w:szCs w:val="24"/>
        </w:rPr>
        <w:t>Gary Bahr</w:t>
      </w:r>
      <w:r>
        <w:rPr>
          <w:color w:val="00B0F0"/>
          <w:sz w:val="24"/>
          <w:szCs w:val="24"/>
        </w:rPr>
        <w:t xml:space="preserve"> –</w:t>
      </w:r>
      <w:r w:rsidR="00DE1763">
        <w:rPr>
          <w:color w:val="00B0F0"/>
          <w:sz w:val="24"/>
          <w:szCs w:val="24"/>
        </w:rPr>
        <w:t xml:space="preserve"> Coordinating</w:t>
      </w:r>
      <w:r>
        <w:rPr>
          <w:color w:val="00B0F0"/>
          <w:sz w:val="24"/>
          <w:szCs w:val="24"/>
        </w:rPr>
        <w:t xml:space="preserve"> support/informational meetings with the dairies. </w:t>
      </w:r>
      <w:r w:rsidR="00DE1763">
        <w:rPr>
          <w:color w:val="00B0F0"/>
          <w:sz w:val="24"/>
          <w:szCs w:val="24"/>
        </w:rPr>
        <w:t xml:space="preserve">Process </w:t>
      </w:r>
      <w:r>
        <w:rPr>
          <w:color w:val="00B0F0"/>
          <w:sz w:val="24"/>
          <w:szCs w:val="24"/>
        </w:rPr>
        <w:t>of dealing with winter mortality concerns and how to deal with supply chain issues due to COVID. Working on mortali</w:t>
      </w:r>
      <w:r w:rsidR="008725F1">
        <w:rPr>
          <w:color w:val="00B0F0"/>
          <w:sz w:val="24"/>
          <w:szCs w:val="24"/>
        </w:rPr>
        <w:t xml:space="preserve">ty composting education videos. Links shared in chat: </w:t>
      </w:r>
      <w:hyperlink r:id="rId6" w:history="1">
        <w:r w:rsidR="00697BF5" w:rsidRPr="008725F1">
          <w:rPr>
            <w:rStyle w:val="Hipervnculo"/>
            <w:sz w:val="24"/>
            <w:szCs w:val="24"/>
          </w:rPr>
          <w:t>https://farmersnetwork.wsu.edu/extension-education/webinars/2020/</w:t>
        </w:r>
      </w:hyperlink>
      <w:r w:rsidR="00697BF5">
        <w:rPr>
          <w:color w:val="00B0F0"/>
          <w:sz w:val="24"/>
          <w:szCs w:val="24"/>
        </w:rPr>
        <w:t xml:space="preserve"> </w:t>
      </w:r>
    </w:p>
    <w:p w14:paraId="186902A5" w14:textId="77777777" w:rsidR="00245FDA" w:rsidRDefault="00000000" w:rsidP="00FA511B">
      <w:pPr>
        <w:spacing w:after="0"/>
        <w:rPr>
          <w:color w:val="00B0F0"/>
          <w:sz w:val="24"/>
          <w:szCs w:val="24"/>
        </w:rPr>
      </w:pPr>
      <w:hyperlink r:id="rId7" w:history="1">
        <w:r w:rsidR="00697BF5" w:rsidRPr="008725F1">
          <w:rPr>
            <w:rStyle w:val="Hipervnculo"/>
            <w:sz w:val="24"/>
            <w:szCs w:val="24"/>
          </w:rPr>
          <w:t>https://eorganic.org/node/34204</w:t>
        </w:r>
      </w:hyperlink>
      <w:r w:rsidR="00697BF5">
        <w:rPr>
          <w:color w:val="00B0F0"/>
          <w:sz w:val="24"/>
          <w:szCs w:val="24"/>
        </w:rPr>
        <w:t xml:space="preserve"> </w:t>
      </w:r>
    </w:p>
    <w:p w14:paraId="0F97295E" w14:textId="77777777" w:rsidR="00697BF5" w:rsidRDefault="00697BF5" w:rsidP="00FA511B">
      <w:pPr>
        <w:spacing w:after="0"/>
        <w:rPr>
          <w:color w:val="00B0F0"/>
          <w:sz w:val="24"/>
          <w:szCs w:val="24"/>
        </w:rPr>
      </w:pPr>
    </w:p>
    <w:p w14:paraId="351AC22E" w14:textId="77777777" w:rsidR="00010E11" w:rsidRDefault="00697BF5" w:rsidP="00FA511B">
      <w:pPr>
        <w:spacing w:after="0"/>
        <w:rPr>
          <w:color w:val="00B0F0"/>
          <w:sz w:val="24"/>
          <w:szCs w:val="24"/>
        </w:rPr>
      </w:pPr>
      <w:r w:rsidRPr="008D0031">
        <w:rPr>
          <w:b/>
          <w:color w:val="00B0F0"/>
          <w:sz w:val="24"/>
          <w:szCs w:val="24"/>
        </w:rPr>
        <w:t xml:space="preserve">Melanie </w:t>
      </w:r>
      <w:r w:rsidR="008725F1" w:rsidRPr="008D0031">
        <w:rPr>
          <w:b/>
          <w:color w:val="00B0F0"/>
          <w:sz w:val="24"/>
          <w:szCs w:val="24"/>
        </w:rPr>
        <w:t>Redding</w:t>
      </w:r>
      <w:r w:rsidR="008725F1">
        <w:rPr>
          <w:color w:val="00B0F0"/>
          <w:sz w:val="24"/>
          <w:szCs w:val="24"/>
        </w:rPr>
        <w:t xml:space="preserve"> </w:t>
      </w:r>
      <w:r>
        <w:rPr>
          <w:color w:val="00B0F0"/>
          <w:sz w:val="24"/>
          <w:szCs w:val="24"/>
        </w:rPr>
        <w:t xml:space="preserve">– Ambient </w:t>
      </w:r>
      <w:r w:rsidR="008725F1">
        <w:rPr>
          <w:color w:val="00B0F0"/>
          <w:sz w:val="24"/>
          <w:szCs w:val="24"/>
        </w:rPr>
        <w:t>Groundwater Monitoring Network (pacific</w:t>
      </w:r>
      <w:r>
        <w:rPr>
          <w:color w:val="00B0F0"/>
          <w:sz w:val="24"/>
          <w:szCs w:val="24"/>
        </w:rPr>
        <w:t xml:space="preserve"> ground</w:t>
      </w:r>
      <w:r w:rsidR="008725F1">
        <w:rPr>
          <w:color w:val="00B0F0"/>
          <w:sz w:val="24"/>
          <w:szCs w:val="24"/>
        </w:rPr>
        <w:t xml:space="preserve"> </w:t>
      </w:r>
      <w:r>
        <w:rPr>
          <w:color w:val="00B0F0"/>
          <w:sz w:val="24"/>
          <w:szCs w:val="24"/>
        </w:rPr>
        <w:t>working group) sampling kicked off. Sampling for Nitrate</w:t>
      </w:r>
      <w:r w:rsidR="008725F1">
        <w:rPr>
          <w:color w:val="00B0F0"/>
          <w:sz w:val="24"/>
          <w:szCs w:val="24"/>
        </w:rPr>
        <w:t>s</w:t>
      </w:r>
      <w:r>
        <w:rPr>
          <w:color w:val="00B0F0"/>
          <w:sz w:val="24"/>
          <w:szCs w:val="24"/>
        </w:rPr>
        <w:t xml:space="preserve">. </w:t>
      </w:r>
      <w:r w:rsidR="008725F1">
        <w:rPr>
          <w:color w:val="00B0F0"/>
          <w:sz w:val="24"/>
          <w:szCs w:val="24"/>
        </w:rPr>
        <w:t>Team k</w:t>
      </w:r>
      <w:r>
        <w:rPr>
          <w:color w:val="00B0F0"/>
          <w:sz w:val="24"/>
          <w:szCs w:val="24"/>
        </w:rPr>
        <w:t xml:space="preserve">nocked on </w:t>
      </w:r>
      <w:r w:rsidRPr="008725F1">
        <w:rPr>
          <w:i/>
          <w:color w:val="00B0F0"/>
          <w:sz w:val="24"/>
          <w:szCs w:val="24"/>
        </w:rPr>
        <w:t>a lot</w:t>
      </w:r>
      <w:r>
        <w:rPr>
          <w:color w:val="00B0F0"/>
          <w:sz w:val="24"/>
          <w:szCs w:val="24"/>
        </w:rPr>
        <w:t xml:space="preserve"> of doors over the summer. Lots of excitement around this project. Sampling regular</w:t>
      </w:r>
      <w:r w:rsidR="008725F1">
        <w:rPr>
          <w:color w:val="00B0F0"/>
          <w:sz w:val="24"/>
          <w:szCs w:val="24"/>
        </w:rPr>
        <w:t>l</w:t>
      </w:r>
      <w:r>
        <w:rPr>
          <w:color w:val="00B0F0"/>
          <w:sz w:val="24"/>
          <w:szCs w:val="24"/>
        </w:rPr>
        <w:t xml:space="preserve">y for the first 2 years, then </w:t>
      </w:r>
      <w:r w:rsidR="008725F1">
        <w:rPr>
          <w:color w:val="00B0F0"/>
          <w:sz w:val="24"/>
          <w:szCs w:val="24"/>
        </w:rPr>
        <w:t>plan to do annual</w:t>
      </w:r>
      <w:r>
        <w:rPr>
          <w:color w:val="00B0F0"/>
          <w:sz w:val="24"/>
          <w:szCs w:val="24"/>
        </w:rPr>
        <w:t xml:space="preserve"> after. Overall </w:t>
      </w:r>
      <w:r w:rsidR="008725F1">
        <w:rPr>
          <w:color w:val="00B0F0"/>
          <w:sz w:val="24"/>
          <w:szCs w:val="24"/>
        </w:rPr>
        <w:t xml:space="preserve">goal is to </w:t>
      </w:r>
      <w:r>
        <w:rPr>
          <w:color w:val="00B0F0"/>
          <w:sz w:val="24"/>
          <w:szCs w:val="24"/>
        </w:rPr>
        <w:t xml:space="preserve">determine if ground </w:t>
      </w:r>
      <w:r w:rsidR="008725F1">
        <w:rPr>
          <w:color w:val="00B0F0"/>
          <w:sz w:val="24"/>
          <w:szCs w:val="24"/>
        </w:rPr>
        <w:t>water is getting better/worse and conduct l</w:t>
      </w:r>
      <w:r>
        <w:rPr>
          <w:color w:val="00B0F0"/>
          <w:sz w:val="24"/>
          <w:szCs w:val="24"/>
        </w:rPr>
        <w:t xml:space="preserve">ots of educational outreach. </w:t>
      </w:r>
      <w:r w:rsidR="008725F1">
        <w:rPr>
          <w:color w:val="00B0F0"/>
          <w:sz w:val="24"/>
          <w:szCs w:val="24"/>
        </w:rPr>
        <w:t>Two</w:t>
      </w:r>
      <w:r>
        <w:rPr>
          <w:color w:val="00B0F0"/>
          <w:sz w:val="24"/>
          <w:szCs w:val="24"/>
        </w:rPr>
        <w:t xml:space="preserve"> staff members have been solely working on this project/</w:t>
      </w:r>
      <w:r w:rsidR="008D0031">
        <w:rPr>
          <w:color w:val="00B0F0"/>
          <w:sz w:val="24"/>
          <w:szCs w:val="24"/>
        </w:rPr>
        <w:t xml:space="preserve">conducting </w:t>
      </w:r>
      <w:r>
        <w:rPr>
          <w:color w:val="00B0F0"/>
          <w:sz w:val="24"/>
          <w:szCs w:val="24"/>
        </w:rPr>
        <w:t xml:space="preserve">sampling – </w:t>
      </w:r>
      <w:r w:rsidR="008D0031">
        <w:rPr>
          <w:color w:val="00B0F0"/>
          <w:sz w:val="24"/>
          <w:szCs w:val="24"/>
        </w:rPr>
        <w:t xml:space="preserve">they recently </w:t>
      </w:r>
      <w:r>
        <w:rPr>
          <w:color w:val="00B0F0"/>
          <w:sz w:val="24"/>
          <w:szCs w:val="24"/>
        </w:rPr>
        <w:t xml:space="preserve">took their last samples. Excited about this accomplishment. Originally 30 monitoring wells (see attached screen shot of map) </w:t>
      </w:r>
    </w:p>
    <w:p w14:paraId="5E98400B" w14:textId="77777777" w:rsidR="00010E11" w:rsidRDefault="00010E11" w:rsidP="00FA511B">
      <w:pPr>
        <w:spacing w:after="0"/>
        <w:rPr>
          <w:color w:val="00B0F0"/>
          <w:sz w:val="24"/>
          <w:szCs w:val="24"/>
        </w:rPr>
      </w:pPr>
      <w:r>
        <w:rPr>
          <w:color w:val="00B0F0"/>
          <w:sz w:val="24"/>
          <w:szCs w:val="24"/>
        </w:rPr>
        <w:lastRenderedPageBreak/>
        <w:t>Working on finding a way to post the data summaries (minus personal info) online where the public and agencies can view this information to see how the aquifer is doing over time.</w:t>
      </w:r>
    </w:p>
    <w:p w14:paraId="11DDBDF7" w14:textId="77777777" w:rsidR="00697BF5" w:rsidRDefault="00697BF5" w:rsidP="00FA511B">
      <w:pPr>
        <w:spacing w:after="0"/>
        <w:rPr>
          <w:color w:val="00B0F0"/>
          <w:sz w:val="24"/>
          <w:szCs w:val="24"/>
        </w:rPr>
      </w:pPr>
      <w:r>
        <w:rPr>
          <w:noProof/>
        </w:rPr>
        <w:drawing>
          <wp:inline distT="0" distB="0" distL="0" distR="0" wp14:anchorId="35D7360D" wp14:editId="1C415B34">
            <wp:extent cx="5778500" cy="449438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094" t="27935" r="33868" b="2325"/>
                    <a:stretch/>
                  </pic:blipFill>
                  <pic:spPr bwMode="auto">
                    <a:xfrm>
                      <a:off x="0" y="0"/>
                      <a:ext cx="5794551" cy="4506873"/>
                    </a:xfrm>
                    <a:prstGeom prst="rect">
                      <a:avLst/>
                    </a:prstGeom>
                    <a:ln>
                      <a:noFill/>
                    </a:ln>
                    <a:extLst>
                      <a:ext uri="{53640926-AAD7-44D8-BBD7-CCE9431645EC}">
                        <a14:shadowObscured xmlns:a14="http://schemas.microsoft.com/office/drawing/2010/main"/>
                      </a:ext>
                    </a:extLst>
                  </pic:spPr>
                </pic:pic>
              </a:graphicData>
            </a:graphic>
          </wp:inline>
        </w:drawing>
      </w:r>
    </w:p>
    <w:p w14:paraId="02CD69A7" w14:textId="77777777" w:rsidR="00697BF5" w:rsidRDefault="00697BF5" w:rsidP="00FA511B">
      <w:pPr>
        <w:spacing w:after="0"/>
        <w:rPr>
          <w:color w:val="00B0F0"/>
          <w:sz w:val="24"/>
          <w:szCs w:val="24"/>
        </w:rPr>
      </w:pPr>
    </w:p>
    <w:p w14:paraId="1D5AD2A2" w14:textId="77777777" w:rsidR="00010E11" w:rsidRDefault="00010E11" w:rsidP="00FA511B">
      <w:pPr>
        <w:spacing w:after="0"/>
        <w:rPr>
          <w:color w:val="00B0F0"/>
          <w:sz w:val="24"/>
          <w:szCs w:val="24"/>
        </w:rPr>
      </w:pPr>
      <w:r w:rsidRPr="008D0031">
        <w:rPr>
          <w:b/>
          <w:color w:val="00B0F0"/>
          <w:sz w:val="24"/>
          <w:szCs w:val="24"/>
        </w:rPr>
        <w:t>Sage Park</w:t>
      </w:r>
      <w:r>
        <w:rPr>
          <w:color w:val="00B0F0"/>
          <w:sz w:val="24"/>
          <w:szCs w:val="24"/>
        </w:rPr>
        <w:t xml:space="preserve"> – Exploring funding</w:t>
      </w:r>
      <w:r w:rsidR="008D0031">
        <w:rPr>
          <w:color w:val="00B0F0"/>
          <w:sz w:val="24"/>
          <w:szCs w:val="24"/>
        </w:rPr>
        <w:t xml:space="preserve"> options</w:t>
      </w:r>
      <w:r>
        <w:rPr>
          <w:color w:val="00B0F0"/>
          <w:sz w:val="24"/>
          <w:szCs w:val="24"/>
        </w:rPr>
        <w:t xml:space="preserve"> for providing safe drinking water for everyone living in the GWMA – due to </w:t>
      </w:r>
      <w:r w:rsidR="008D0031">
        <w:rPr>
          <w:color w:val="00B0F0"/>
          <w:sz w:val="24"/>
          <w:szCs w:val="24"/>
        </w:rPr>
        <w:t>COVID19</w:t>
      </w:r>
      <w:r>
        <w:rPr>
          <w:color w:val="00B0F0"/>
          <w:sz w:val="24"/>
          <w:szCs w:val="24"/>
        </w:rPr>
        <w:t xml:space="preserve">, this has slowed this process. Looked to the DOH to see what they may be able to do. They were at capacity. Wondering if this is something we can begin looking into and working on again. Figure out a way to provide some clean drinking water to people down there. </w:t>
      </w:r>
      <w:r w:rsidR="00347CB7">
        <w:rPr>
          <w:color w:val="00B0F0"/>
          <w:sz w:val="24"/>
          <w:szCs w:val="24"/>
        </w:rPr>
        <w:t xml:space="preserve">Shawn </w:t>
      </w:r>
      <w:r>
        <w:rPr>
          <w:color w:val="00B0F0"/>
          <w:sz w:val="24"/>
          <w:szCs w:val="24"/>
        </w:rPr>
        <w:t>and Ryan will follow up and look into what the next step will be. Sage will forward the email from DOH</w:t>
      </w:r>
      <w:r w:rsidR="00347CB7">
        <w:rPr>
          <w:color w:val="00B0F0"/>
          <w:sz w:val="24"/>
          <w:szCs w:val="24"/>
        </w:rPr>
        <w:t xml:space="preserve"> to the group/GWMA committee</w:t>
      </w:r>
      <w:r>
        <w:rPr>
          <w:color w:val="00B0F0"/>
          <w:sz w:val="24"/>
          <w:szCs w:val="24"/>
        </w:rPr>
        <w:t xml:space="preserve">. </w:t>
      </w:r>
    </w:p>
    <w:p w14:paraId="404F55B7" w14:textId="77777777" w:rsidR="00697BF5" w:rsidRPr="00245FDA" w:rsidRDefault="00697BF5" w:rsidP="00FA511B">
      <w:pPr>
        <w:spacing w:after="0"/>
        <w:rPr>
          <w:color w:val="00B0F0"/>
          <w:sz w:val="24"/>
          <w:szCs w:val="24"/>
        </w:rPr>
      </w:pPr>
    </w:p>
    <w:p w14:paraId="3E981530" w14:textId="77777777" w:rsidR="00A06684" w:rsidRDefault="00A06684" w:rsidP="00FA511B">
      <w:pPr>
        <w:spacing w:after="0"/>
        <w:rPr>
          <w:sz w:val="24"/>
          <w:szCs w:val="24"/>
        </w:rPr>
      </w:pPr>
    </w:p>
    <w:p w14:paraId="6B71A5C1" w14:textId="77777777" w:rsidR="00FA511B" w:rsidRDefault="00FA511B" w:rsidP="00FA511B">
      <w:pPr>
        <w:pStyle w:val="Prrafodelista"/>
        <w:numPr>
          <w:ilvl w:val="0"/>
          <w:numId w:val="4"/>
        </w:numPr>
        <w:spacing w:after="0"/>
        <w:rPr>
          <w:sz w:val="24"/>
          <w:szCs w:val="24"/>
        </w:rPr>
      </w:pPr>
      <w:r>
        <w:rPr>
          <w:sz w:val="24"/>
          <w:szCs w:val="24"/>
        </w:rPr>
        <w:t>Where are we</w:t>
      </w:r>
      <w:r w:rsidR="00B42979">
        <w:rPr>
          <w:sz w:val="24"/>
          <w:szCs w:val="24"/>
        </w:rPr>
        <w:t xml:space="preserve"> with prioritized recommendations</w:t>
      </w:r>
      <w:r>
        <w:rPr>
          <w:sz w:val="24"/>
          <w:szCs w:val="24"/>
        </w:rPr>
        <w:t>?  Updates from the group</w:t>
      </w:r>
      <w:r w:rsidR="00B42979">
        <w:rPr>
          <w:sz w:val="24"/>
          <w:szCs w:val="24"/>
        </w:rPr>
        <w:t>.</w:t>
      </w:r>
    </w:p>
    <w:p w14:paraId="01F0DCB8" w14:textId="77777777" w:rsidR="00B42979" w:rsidRDefault="00B42979" w:rsidP="00B42979">
      <w:pPr>
        <w:pStyle w:val="Prrafodelista"/>
        <w:numPr>
          <w:ilvl w:val="1"/>
          <w:numId w:val="4"/>
        </w:numPr>
        <w:spacing w:after="0"/>
        <w:rPr>
          <w:sz w:val="24"/>
          <w:szCs w:val="24"/>
        </w:rPr>
      </w:pPr>
      <w:r>
        <w:rPr>
          <w:sz w:val="24"/>
          <w:szCs w:val="24"/>
        </w:rPr>
        <w:t>SYCD</w:t>
      </w:r>
    </w:p>
    <w:p w14:paraId="10503F36" w14:textId="77777777" w:rsidR="00B42979" w:rsidRDefault="00B42979" w:rsidP="00B42979">
      <w:pPr>
        <w:pStyle w:val="Prrafodelista"/>
        <w:numPr>
          <w:ilvl w:val="1"/>
          <w:numId w:val="4"/>
        </w:numPr>
        <w:spacing w:after="0"/>
        <w:rPr>
          <w:sz w:val="24"/>
          <w:szCs w:val="24"/>
        </w:rPr>
      </w:pPr>
      <w:r>
        <w:rPr>
          <w:sz w:val="24"/>
          <w:szCs w:val="24"/>
        </w:rPr>
        <w:t>Roza-Sunnyside Joint Board</w:t>
      </w:r>
    </w:p>
    <w:p w14:paraId="7195AF37" w14:textId="77777777" w:rsidR="00B42979" w:rsidRDefault="00AD05EE" w:rsidP="00B42979">
      <w:pPr>
        <w:pStyle w:val="Prrafodelista"/>
        <w:numPr>
          <w:ilvl w:val="1"/>
          <w:numId w:val="4"/>
        </w:numPr>
        <w:spacing w:after="0"/>
        <w:rPr>
          <w:sz w:val="24"/>
          <w:szCs w:val="24"/>
        </w:rPr>
      </w:pPr>
      <w:r>
        <w:rPr>
          <w:sz w:val="24"/>
          <w:szCs w:val="24"/>
        </w:rPr>
        <w:t>Yakima Dairy Federation</w:t>
      </w:r>
    </w:p>
    <w:p w14:paraId="166FD575" w14:textId="77777777" w:rsidR="00AD05EE" w:rsidRDefault="00AD05EE" w:rsidP="00B42979">
      <w:pPr>
        <w:pStyle w:val="Prrafodelista"/>
        <w:numPr>
          <w:ilvl w:val="1"/>
          <w:numId w:val="4"/>
        </w:numPr>
        <w:spacing w:after="0"/>
        <w:rPr>
          <w:sz w:val="24"/>
          <w:szCs w:val="24"/>
        </w:rPr>
      </w:pPr>
      <w:r>
        <w:rPr>
          <w:sz w:val="24"/>
          <w:szCs w:val="24"/>
        </w:rPr>
        <w:t>Yakima County Farm Bureau</w:t>
      </w:r>
    </w:p>
    <w:p w14:paraId="5B5CA260" w14:textId="77777777" w:rsidR="00B42979" w:rsidRDefault="00B42979" w:rsidP="00B42979">
      <w:pPr>
        <w:pStyle w:val="Prrafodelista"/>
        <w:numPr>
          <w:ilvl w:val="1"/>
          <w:numId w:val="4"/>
        </w:numPr>
        <w:spacing w:after="0"/>
        <w:rPr>
          <w:sz w:val="24"/>
          <w:szCs w:val="24"/>
        </w:rPr>
      </w:pPr>
      <w:r>
        <w:rPr>
          <w:sz w:val="24"/>
          <w:szCs w:val="24"/>
        </w:rPr>
        <w:t>Yakima County</w:t>
      </w:r>
    </w:p>
    <w:p w14:paraId="0BCE118C" w14:textId="77777777" w:rsidR="00B42979" w:rsidRDefault="00B42979" w:rsidP="00B42979">
      <w:pPr>
        <w:pStyle w:val="Prrafodelista"/>
        <w:numPr>
          <w:ilvl w:val="1"/>
          <w:numId w:val="4"/>
        </w:numPr>
        <w:spacing w:after="0"/>
        <w:rPr>
          <w:sz w:val="24"/>
          <w:szCs w:val="24"/>
        </w:rPr>
      </w:pPr>
      <w:r>
        <w:rPr>
          <w:sz w:val="24"/>
          <w:szCs w:val="24"/>
        </w:rPr>
        <w:t>Yakima County Health</w:t>
      </w:r>
      <w:r w:rsidR="00AD05EE">
        <w:rPr>
          <w:sz w:val="24"/>
          <w:szCs w:val="24"/>
        </w:rPr>
        <w:t xml:space="preserve"> District</w:t>
      </w:r>
    </w:p>
    <w:p w14:paraId="7B83E513" w14:textId="77777777" w:rsidR="00AD05EE" w:rsidRDefault="00AD05EE" w:rsidP="00B42979">
      <w:pPr>
        <w:pStyle w:val="Prrafodelista"/>
        <w:numPr>
          <w:ilvl w:val="1"/>
          <w:numId w:val="4"/>
        </w:numPr>
        <w:spacing w:after="0"/>
        <w:rPr>
          <w:sz w:val="24"/>
          <w:szCs w:val="24"/>
        </w:rPr>
      </w:pPr>
      <w:r>
        <w:rPr>
          <w:sz w:val="24"/>
          <w:szCs w:val="24"/>
        </w:rPr>
        <w:t>Washington Department of Health</w:t>
      </w:r>
    </w:p>
    <w:p w14:paraId="0DF7F31B" w14:textId="77777777" w:rsidR="00AD05EE" w:rsidRDefault="00AD05EE" w:rsidP="00B42979">
      <w:pPr>
        <w:pStyle w:val="Prrafodelista"/>
        <w:numPr>
          <w:ilvl w:val="1"/>
          <w:numId w:val="4"/>
        </w:numPr>
        <w:spacing w:after="0"/>
        <w:rPr>
          <w:sz w:val="24"/>
          <w:szCs w:val="24"/>
        </w:rPr>
      </w:pPr>
      <w:r>
        <w:rPr>
          <w:sz w:val="24"/>
          <w:szCs w:val="24"/>
        </w:rPr>
        <w:t>Washington Department of Agriculture</w:t>
      </w:r>
    </w:p>
    <w:p w14:paraId="7C36072E" w14:textId="77777777" w:rsidR="00B42979" w:rsidRDefault="00B42979" w:rsidP="00B42979">
      <w:pPr>
        <w:pStyle w:val="Prrafodelista"/>
        <w:numPr>
          <w:ilvl w:val="1"/>
          <w:numId w:val="4"/>
        </w:numPr>
        <w:spacing w:after="0"/>
        <w:rPr>
          <w:sz w:val="24"/>
          <w:szCs w:val="24"/>
        </w:rPr>
      </w:pPr>
      <w:r>
        <w:rPr>
          <w:sz w:val="24"/>
          <w:szCs w:val="24"/>
        </w:rPr>
        <w:t>Ecology</w:t>
      </w:r>
    </w:p>
    <w:p w14:paraId="3FBE6EA4" w14:textId="77777777" w:rsidR="002166C2" w:rsidRDefault="002166C2" w:rsidP="002166C2">
      <w:pPr>
        <w:pStyle w:val="Prrafodelista"/>
        <w:spacing w:after="0"/>
        <w:ind w:left="1440"/>
        <w:rPr>
          <w:sz w:val="24"/>
          <w:szCs w:val="24"/>
        </w:rPr>
      </w:pPr>
    </w:p>
    <w:p w14:paraId="07A75808" w14:textId="77777777" w:rsidR="00010E11" w:rsidRDefault="00010E11" w:rsidP="002166C2">
      <w:pPr>
        <w:pStyle w:val="Prrafodelista"/>
        <w:spacing w:after="0"/>
        <w:ind w:left="1440"/>
        <w:rPr>
          <w:sz w:val="24"/>
          <w:szCs w:val="24"/>
        </w:rPr>
      </w:pPr>
    </w:p>
    <w:p w14:paraId="39E8E533" w14:textId="77777777" w:rsidR="00010E11" w:rsidRPr="00FA511B" w:rsidRDefault="00010E11" w:rsidP="002166C2">
      <w:pPr>
        <w:pStyle w:val="Prrafodelista"/>
        <w:spacing w:after="0"/>
        <w:ind w:left="1440"/>
        <w:rPr>
          <w:sz w:val="24"/>
          <w:szCs w:val="24"/>
        </w:rPr>
      </w:pPr>
    </w:p>
    <w:p w14:paraId="36ADBB81" w14:textId="77777777" w:rsidR="00322118" w:rsidRDefault="002166C2" w:rsidP="002166C2">
      <w:pPr>
        <w:pStyle w:val="Prrafodelista"/>
        <w:numPr>
          <w:ilvl w:val="0"/>
          <w:numId w:val="4"/>
        </w:numPr>
        <w:spacing w:after="0"/>
        <w:rPr>
          <w:sz w:val="24"/>
          <w:szCs w:val="24"/>
        </w:rPr>
      </w:pPr>
      <w:r>
        <w:rPr>
          <w:sz w:val="24"/>
          <w:szCs w:val="24"/>
        </w:rPr>
        <w:t>Funding (Group Discussion)</w:t>
      </w:r>
    </w:p>
    <w:p w14:paraId="41FF25DF" w14:textId="77777777" w:rsidR="00010E11" w:rsidRDefault="00010E11" w:rsidP="00010E11">
      <w:pPr>
        <w:spacing w:after="0"/>
        <w:ind w:left="360"/>
        <w:rPr>
          <w:color w:val="00B0F0"/>
          <w:sz w:val="24"/>
          <w:szCs w:val="24"/>
        </w:rPr>
      </w:pPr>
      <w:r w:rsidRPr="00347CB7">
        <w:rPr>
          <w:b/>
          <w:color w:val="00B0F0"/>
          <w:sz w:val="24"/>
          <w:szCs w:val="24"/>
        </w:rPr>
        <w:t>Legislative update</w:t>
      </w:r>
      <w:r w:rsidRPr="00010E11">
        <w:rPr>
          <w:color w:val="00B0F0"/>
          <w:sz w:val="24"/>
          <w:szCs w:val="24"/>
        </w:rPr>
        <w:t xml:space="preserve"> – end of October. Rodney agreed to take the lead to discuss budget needs on this. Anyone that is looking at needing funding are encouraged to attend.</w:t>
      </w:r>
      <w:r w:rsidR="00347CB7">
        <w:rPr>
          <w:color w:val="00B0F0"/>
          <w:sz w:val="24"/>
          <w:szCs w:val="24"/>
        </w:rPr>
        <w:t xml:space="preserve"> Sage had a meeting w/representative(s) </w:t>
      </w:r>
      <w:r>
        <w:rPr>
          <w:color w:val="00B0F0"/>
          <w:sz w:val="24"/>
          <w:szCs w:val="24"/>
        </w:rPr>
        <w:t xml:space="preserve">– there </w:t>
      </w:r>
      <w:r w:rsidR="00347CB7">
        <w:rPr>
          <w:color w:val="00B0F0"/>
          <w:sz w:val="24"/>
          <w:szCs w:val="24"/>
        </w:rPr>
        <w:t>will be six</w:t>
      </w:r>
      <w:r>
        <w:rPr>
          <w:color w:val="00B0F0"/>
          <w:sz w:val="24"/>
          <w:szCs w:val="24"/>
        </w:rPr>
        <w:t xml:space="preserve"> reps</w:t>
      </w:r>
      <w:r w:rsidR="00347CB7">
        <w:rPr>
          <w:color w:val="00B0F0"/>
          <w:sz w:val="24"/>
          <w:szCs w:val="24"/>
        </w:rPr>
        <w:t xml:space="preserve"> and senators and commissioner L</w:t>
      </w:r>
      <w:r>
        <w:rPr>
          <w:color w:val="00B0F0"/>
          <w:sz w:val="24"/>
          <w:szCs w:val="24"/>
        </w:rPr>
        <w:t>indy to attend a meeting to provide an update on what has been done</w:t>
      </w:r>
      <w:r w:rsidR="00424790">
        <w:rPr>
          <w:color w:val="00B0F0"/>
          <w:sz w:val="24"/>
          <w:szCs w:val="24"/>
        </w:rPr>
        <w:t xml:space="preserve"> and what the funding needs may be. Participation is </w:t>
      </w:r>
      <w:r w:rsidR="00347CB7">
        <w:rPr>
          <w:color w:val="00B0F0"/>
          <w:sz w:val="24"/>
          <w:szCs w:val="24"/>
        </w:rPr>
        <w:t xml:space="preserve">highly </w:t>
      </w:r>
      <w:r w:rsidR="00424790">
        <w:rPr>
          <w:color w:val="00B0F0"/>
          <w:sz w:val="24"/>
          <w:szCs w:val="24"/>
        </w:rPr>
        <w:t xml:space="preserve">encouraged. Date to be announced. </w:t>
      </w:r>
    </w:p>
    <w:p w14:paraId="745CA5F7" w14:textId="77777777" w:rsidR="00424790" w:rsidRDefault="00424790" w:rsidP="00010E11">
      <w:pPr>
        <w:spacing w:after="0"/>
        <w:ind w:left="360"/>
        <w:rPr>
          <w:color w:val="00B0F0"/>
          <w:sz w:val="24"/>
          <w:szCs w:val="24"/>
        </w:rPr>
      </w:pPr>
    </w:p>
    <w:p w14:paraId="2157D949" w14:textId="77777777" w:rsidR="00424790" w:rsidRDefault="00347CB7" w:rsidP="00010E11">
      <w:pPr>
        <w:spacing w:after="0"/>
        <w:ind w:left="360"/>
        <w:rPr>
          <w:color w:val="00B0F0"/>
          <w:sz w:val="24"/>
          <w:szCs w:val="24"/>
        </w:rPr>
      </w:pPr>
      <w:r w:rsidRPr="00B4536B">
        <w:rPr>
          <w:b/>
          <w:color w:val="00B0F0"/>
          <w:sz w:val="24"/>
          <w:szCs w:val="24"/>
        </w:rPr>
        <w:t>Question</w:t>
      </w:r>
      <w:r w:rsidR="00B4536B" w:rsidRPr="00B4536B">
        <w:rPr>
          <w:b/>
          <w:color w:val="00B0F0"/>
          <w:sz w:val="24"/>
          <w:szCs w:val="24"/>
        </w:rPr>
        <w:t xml:space="preserve"> Posed</w:t>
      </w:r>
      <w:r w:rsidR="00B4536B">
        <w:rPr>
          <w:color w:val="00B0F0"/>
          <w:sz w:val="24"/>
          <w:szCs w:val="24"/>
        </w:rPr>
        <w:t xml:space="preserve"> - </w:t>
      </w:r>
      <w:r w:rsidR="00424790">
        <w:rPr>
          <w:color w:val="00B0F0"/>
          <w:sz w:val="24"/>
          <w:szCs w:val="24"/>
        </w:rPr>
        <w:t xml:space="preserve">Has a GWMA funding package ever been proposed to legislature? </w:t>
      </w:r>
    </w:p>
    <w:p w14:paraId="4237965E" w14:textId="77777777" w:rsidR="00424790" w:rsidRPr="00010E11" w:rsidRDefault="00B4536B" w:rsidP="00010E11">
      <w:pPr>
        <w:spacing w:after="0"/>
        <w:ind w:left="360"/>
        <w:rPr>
          <w:color w:val="00B0F0"/>
          <w:sz w:val="24"/>
          <w:szCs w:val="24"/>
        </w:rPr>
      </w:pPr>
      <w:r w:rsidRPr="00B4536B">
        <w:rPr>
          <w:b/>
          <w:color w:val="00B0F0"/>
          <w:sz w:val="24"/>
          <w:szCs w:val="24"/>
        </w:rPr>
        <w:t xml:space="preserve">Answer from </w:t>
      </w:r>
      <w:r w:rsidR="00424790" w:rsidRPr="00B4536B">
        <w:rPr>
          <w:b/>
          <w:color w:val="00B0F0"/>
          <w:sz w:val="24"/>
          <w:szCs w:val="24"/>
        </w:rPr>
        <w:t>Gary B</w:t>
      </w:r>
      <w:r w:rsidR="00347CB7" w:rsidRPr="00B4536B">
        <w:rPr>
          <w:b/>
          <w:color w:val="00B0F0"/>
          <w:sz w:val="24"/>
          <w:szCs w:val="24"/>
        </w:rPr>
        <w:t>ahr</w:t>
      </w:r>
      <w:r w:rsidR="00424790">
        <w:rPr>
          <w:color w:val="00B0F0"/>
          <w:sz w:val="24"/>
          <w:szCs w:val="24"/>
        </w:rPr>
        <w:t xml:space="preserve"> – Yes, there were a series of meetings</w:t>
      </w:r>
      <w:r w:rsidR="00BA46F7">
        <w:rPr>
          <w:color w:val="00B0F0"/>
          <w:sz w:val="24"/>
          <w:szCs w:val="24"/>
        </w:rPr>
        <w:t xml:space="preserve"> that occurred. </w:t>
      </w:r>
      <w:r w:rsidR="00347CB7">
        <w:rPr>
          <w:color w:val="00B0F0"/>
          <w:sz w:val="24"/>
          <w:szCs w:val="24"/>
        </w:rPr>
        <w:t>A supplemental package was put together. T</w:t>
      </w:r>
      <w:r w:rsidR="00BA46F7">
        <w:rPr>
          <w:color w:val="00B0F0"/>
          <w:sz w:val="24"/>
          <w:szCs w:val="24"/>
        </w:rPr>
        <w:t xml:space="preserve">his </w:t>
      </w:r>
      <w:r w:rsidR="00347CB7">
        <w:rPr>
          <w:color w:val="00B0F0"/>
          <w:sz w:val="24"/>
          <w:szCs w:val="24"/>
        </w:rPr>
        <w:t xml:space="preserve">is what </w:t>
      </w:r>
      <w:r w:rsidR="00BA46F7">
        <w:rPr>
          <w:color w:val="00B0F0"/>
          <w:sz w:val="24"/>
          <w:szCs w:val="24"/>
        </w:rPr>
        <w:t>eventually led to Melanie’s project. Right now we are well positioned to take this up a</w:t>
      </w:r>
      <w:r w:rsidR="0026548B">
        <w:rPr>
          <w:color w:val="00B0F0"/>
          <w:sz w:val="24"/>
          <w:szCs w:val="24"/>
        </w:rPr>
        <w:t>gain. Certainly, there is</w:t>
      </w:r>
      <w:r w:rsidR="00BA46F7">
        <w:rPr>
          <w:color w:val="00B0F0"/>
          <w:sz w:val="24"/>
          <w:szCs w:val="24"/>
        </w:rPr>
        <w:t xml:space="preserve"> more we can do and will use the meeting in October to bring this up again. </w:t>
      </w:r>
    </w:p>
    <w:p w14:paraId="69906D9C" w14:textId="77777777" w:rsidR="00010E11" w:rsidRPr="00010E11" w:rsidRDefault="00010E11" w:rsidP="00010E11">
      <w:pPr>
        <w:spacing w:after="0"/>
        <w:ind w:left="360"/>
        <w:rPr>
          <w:sz w:val="24"/>
          <w:szCs w:val="24"/>
        </w:rPr>
      </w:pPr>
    </w:p>
    <w:p w14:paraId="64C9F53A" w14:textId="77777777" w:rsidR="0026548B" w:rsidRDefault="00BA46F7" w:rsidP="00733270">
      <w:pPr>
        <w:spacing w:after="0"/>
        <w:rPr>
          <w:color w:val="00B0F0"/>
          <w:sz w:val="24"/>
          <w:szCs w:val="24"/>
        </w:rPr>
      </w:pPr>
      <w:r w:rsidRPr="00BA46F7">
        <w:rPr>
          <w:color w:val="00B0F0"/>
          <w:sz w:val="24"/>
          <w:szCs w:val="24"/>
        </w:rPr>
        <w:t>Damon</w:t>
      </w:r>
      <w:r w:rsidR="0026548B">
        <w:rPr>
          <w:color w:val="00B0F0"/>
          <w:sz w:val="24"/>
          <w:szCs w:val="24"/>
        </w:rPr>
        <w:t xml:space="preserve"> asked the group</w:t>
      </w:r>
      <w:r w:rsidRPr="00BA46F7">
        <w:rPr>
          <w:color w:val="00B0F0"/>
          <w:sz w:val="24"/>
          <w:szCs w:val="24"/>
        </w:rPr>
        <w:t xml:space="preserve"> – What was talked about regarding reporting/summarizing? – importance of capturing what is being done.</w:t>
      </w:r>
      <w:r>
        <w:rPr>
          <w:color w:val="00B0F0"/>
          <w:sz w:val="24"/>
          <w:szCs w:val="24"/>
        </w:rPr>
        <w:t xml:space="preserve"> </w:t>
      </w:r>
    </w:p>
    <w:p w14:paraId="32D1A011" w14:textId="77777777" w:rsidR="00B41E7A" w:rsidRDefault="0026548B" w:rsidP="00733270">
      <w:pPr>
        <w:spacing w:after="0"/>
        <w:rPr>
          <w:color w:val="00B0F0"/>
          <w:sz w:val="24"/>
          <w:szCs w:val="24"/>
        </w:rPr>
      </w:pPr>
      <w:r>
        <w:rPr>
          <w:color w:val="00B0F0"/>
          <w:sz w:val="24"/>
          <w:szCs w:val="24"/>
        </w:rPr>
        <w:t>Everyone</w:t>
      </w:r>
      <w:r w:rsidR="00B41E7A">
        <w:rPr>
          <w:color w:val="00B0F0"/>
          <w:sz w:val="24"/>
          <w:szCs w:val="24"/>
        </w:rPr>
        <w:t xml:space="preserve"> agre</w:t>
      </w:r>
      <w:r w:rsidR="00347CB7">
        <w:rPr>
          <w:color w:val="00B0F0"/>
          <w:sz w:val="24"/>
          <w:szCs w:val="24"/>
        </w:rPr>
        <w:t>e</w:t>
      </w:r>
      <w:r w:rsidR="00B41E7A">
        <w:rPr>
          <w:color w:val="00B0F0"/>
          <w:sz w:val="24"/>
          <w:szCs w:val="24"/>
        </w:rPr>
        <w:t xml:space="preserve">s that having something that captures what </w:t>
      </w:r>
      <w:r w:rsidR="00347CB7">
        <w:rPr>
          <w:color w:val="00B0F0"/>
          <w:sz w:val="24"/>
          <w:szCs w:val="24"/>
        </w:rPr>
        <w:t>the group is</w:t>
      </w:r>
      <w:r w:rsidR="00B41E7A">
        <w:rPr>
          <w:color w:val="00B0F0"/>
          <w:sz w:val="24"/>
          <w:szCs w:val="24"/>
        </w:rPr>
        <w:t xml:space="preserve"> working on so </w:t>
      </w:r>
      <w:r>
        <w:rPr>
          <w:color w:val="00B0F0"/>
          <w:sz w:val="24"/>
          <w:szCs w:val="24"/>
        </w:rPr>
        <w:t xml:space="preserve">that there is something that can be shared would be beneficial to keeping all in the loop. </w:t>
      </w:r>
    </w:p>
    <w:p w14:paraId="2EF67887" w14:textId="77777777" w:rsidR="0026548B" w:rsidRDefault="0026548B" w:rsidP="00733270">
      <w:pPr>
        <w:spacing w:after="0"/>
        <w:rPr>
          <w:color w:val="00B0F0"/>
          <w:sz w:val="24"/>
          <w:szCs w:val="24"/>
        </w:rPr>
      </w:pPr>
    </w:p>
    <w:p w14:paraId="407AB067" w14:textId="77777777" w:rsidR="00B41E7A" w:rsidRDefault="00B41E7A" w:rsidP="00733270">
      <w:pPr>
        <w:spacing w:after="0"/>
        <w:rPr>
          <w:color w:val="00B0F0"/>
          <w:sz w:val="24"/>
          <w:szCs w:val="24"/>
        </w:rPr>
      </w:pPr>
      <w:r>
        <w:rPr>
          <w:color w:val="00B0F0"/>
          <w:sz w:val="24"/>
          <w:szCs w:val="24"/>
        </w:rPr>
        <w:t xml:space="preserve">Gary Bahr shared the following link: </w:t>
      </w:r>
      <w:hyperlink r:id="rId9" w:history="1">
        <w:r w:rsidRPr="0026548B">
          <w:rPr>
            <w:rStyle w:val="Hipervnculo"/>
            <w:sz w:val="24"/>
            <w:szCs w:val="24"/>
          </w:rPr>
          <w:t>https://agr.wa.gov/departments/land-and-water/natural-resources/soil-health</w:t>
        </w:r>
      </w:hyperlink>
      <w:r>
        <w:rPr>
          <w:color w:val="00B0F0"/>
          <w:sz w:val="24"/>
          <w:szCs w:val="24"/>
        </w:rPr>
        <w:t xml:space="preserve"> </w:t>
      </w:r>
    </w:p>
    <w:p w14:paraId="3DCE45B2" w14:textId="77777777" w:rsidR="00B41E7A" w:rsidRDefault="00B41E7A" w:rsidP="00733270">
      <w:pPr>
        <w:spacing w:after="0"/>
        <w:rPr>
          <w:color w:val="00B0F0"/>
          <w:sz w:val="24"/>
          <w:szCs w:val="24"/>
        </w:rPr>
      </w:pPr>
    </w:p>
    <w:p w14:paraId="2D54952F" w14:textId="77777777" w:rsidR="0026548B" w:rsidRDefault="0026548B" w:rsidP="00733270">
      <w:pPr>
        <w:spacing w:after="0"/>
        <w:rPr>
          <w:color w:val="00B0F0"/>
          <w:sz w:val="24"/>
          <w:szCs w:val="24"/>
          <w:highlight w:val="yellow"/>
        </w:rPr>
      </w:pPr>
      <w:r>
        <w:rPr>
          <w:color w:val="00B0F0"/>
          <w:sz w:val="24"/>
          <w:szCs w:val="24"/>
          <w:highlight w:val="yellow"/>
        </w:rPr>
        <w:t xml:space="preserve">NEXT MEETING PLAN - </w:t>
      </w:r>
    </w:p>
    <w:p w14:paraId="20EBE58C" w14:textId="77777777" w:rsidR="0026548B" w:rsidRPr="0026548B" w:rsidRDefault="0026548B" w:rsidP="00733270">
      <w:pPr>
        <w:spacing w:after="0"/>
        <w:rPr>
          <w:color w:val="00B0F0"/>
          <w:sz w:val="24"/>
          <w:szCs w:val="24"/>
          <w:highlight w:val="yellow"/>
        </w:rPr>
      </w:pPr>
      <w:r w:rsidRPr="0026548B">
        <w:rPr>
          <w:color w:val="00B0F0"/>
          <w:sz w:val="24"/>
          <w:szCs w:val="24"/>
          <w:highlight w:val="yellow"/>
        </w:rPr>
        <w:t xml:space="preserve">Question Posed to group - </w:t>
      </w:r>
      <w:r w:rsidR="00B41E7A" w:rsidRPr="0026548B">
        <w:rPr>
          <w:color w:val="00B0F0"/>
          <w:sz w:val="24"/>
          <w:szCs w:val="24"/>
          <w:highlight w:val="yellow"/>
        </w:rPr>
        <w:t>What do we want to do – moving forward with having GWMA implementation committee meetings</w:t>
      </w:r>
      <w:r w:rsidRPr="0026548B">
        <w:rPr>
          <w:color w:val="00B0F0"/>
          <w:sz w:val="24"/>
          <w:szCs w:val="24"/>
          <w:highlight w:val="yellow"/>
        </w:rPr>
        <w:t xml:space="preserve">? </w:t>
      </w:r>
    </w:p>
    <w:p w14:paraId="14D1EB8D" w14:textId="77777777" w:rsidR="0026548B" w:rsidRPr="0026548B" w:rsidRDefault="0026548B" w:rsidP="00733270">
      <w:pPr>
        <w:spacing w:after="0"/>
        <w:rPr>
          <w:color w:val="00B0F0"/>
          <w:sz w:val="24"/>
          <w:szCs w:val="24"/>
          <w:highlight w:val="yellow"/>
        </w:rPr>
      </w:pPr>
      <w:r w:rsidRPr="0026548B">
        <w:rPr>
          <w:color w:val="00B0F0"/>
          <w:sz w:val="24"/>
          <w:szCs w:val="24"/>
          <w:highlight w:val="yellow"/>
        </w:rPr>
        <w:t>Sage: Monthly check-ins suggested.</w:t>
      </w:r>
      <w:r w:rsidR="00B41E7A" w:rsidRPr="0026548B">
        <w:rPr>
          <w:color w:val="00B0F0"/>
          <w:sz w:val="24"/>
          <w:szCs w:val="24"/>
          <w:highlight w:val="yellow"/>
        </w:rPr>
        <w:t xml:space="preserve"> </w:t>
      </w:r>
    </w:p>
    <w:p w14:paraId="544642D5" w14:textId="77777777" w:rsidR="00B41E7A" w:rsidRPr="0026548B" w:rsidRDefault="00B41E7A" w:rsidP="00733270">
      <w:pPr>
        <w:spacing w:after="0"/>
        <w:rPr>
          <w:color w:val="00B0F0"/>
          <w:sz w:val="24"/>
          <w:szCs w:val="24"/>
          <w:highlight w:val="yellow"/>
        </w:rPr>
      </w:pPr>
      <w:r w:rsidRPr="0026548B">
        <w:rPr>
          <w:color w:val="00B0F0"/>
          <w:sz w:val="24"/>
          <w:szCs w:val="24"/>
          <w:highlight w:val="yellow"/>
        </w:rPr>
        <w:t>Damon: We may throw out a doodle poll monthly to see what works for everyone.</w:t>
      </w:r>
    </w:p>
    <w:p w14:paraId="267ED194" w14:textId="77777777" w:rsidR="00B41E7A" w:rsidRPr="0026548B" w:rsidRDefault="00B41E7A" w:rsidP="00733270">
      <w:pPr>
        <w:spacing w:after="0"/>
        <w:rPr>
          <w:color w:val="00B0F0"/>
          <w:sz w:val="24"/>
          <w:szCs w:val="24"/>
          <w:highlight w:val="yellow"/>
        </w:rPr>
      </w:pPr>
    </w:p>
    <w:p w14:paraId="6A3AD954" w14:textId="77777777" w:rsidR="00BA46F7" w:rsidRPr="0026548B" w:rsidRDefault="0026548B" w:rsidP="00733270">
      <w:pPr>
        <w:spacing w:after="0"/>
        <w:rPr>
          <w:color w:val="00B0F0"/>
          <w:sz w:val="24"/>
          <w:szCs w:val="24"/>
        </w:rPr>
      </w:pPr>
      <w:r w:rsidRPr="0026548B">
        <w:rPr>
          <w:color w:val="00B0F0"/>
          <w:sz w:val="24"/>
          <w:szCs w:val="24"/>
          <w:highlight w:val="yellow"/>
        </w:rPr>
        <w:t xml:space="preserve">Group agreed that </w:t>
      </w:r>
      <w:r w:rsidR="00B41E7A" w:rsidRPr="0026548B">
        <w:rPr>
          <w:color w:val="00B0F0"/>
          <w:sz w:val="24"/>
          <w:szCs w:val="24"/>
          <w:highlight w:val="yellow"/>
        </w:rPr>
        <w:t xml:space="preserve">Thursday afternoons </w:t>
      </w:r>
      <w:r w:rsidRPr="0026548B">
        <w:rPr>
          <w:color w:val="00B0F0"/>
          <w:sz w:val="24"/>
          <w:szCs w:val="24"/>
          <w:highlight w:val="yellow"/>
        </w:rPr>
        <w:t xml:space="preserve">work the best </w:t>
      </w:r>
      <w:r w:rsidR="00B41E7A" w:rsidRPr="0026548B">
        <w:rPr>
          <w:color w:val="00B0F0"/>
          <w:sz w:val="24"/>
          <w:szCs w:val="24"/>
          <w:highlight w:val="yellow"/>
        </w:rPr>
        <w:t>–</w:t>
      </w:r>
      <w:r w:rsidRPr="0026548B">
        <w:rPr>
          <w:color w:val="00B0F0"/>
          <w:sz w:val="24"/>
          <w:szCs w:val="24"/>
          <w:highlight w:val="yellow"/>
        </w:rPr>
        <w:t xml:space="preserve"> </w:t>
      </w:r>
      <w:r w:rsidRPr="0028516E">
        <w:rPr>
          <w:b/>
          <w:color w:val="00B0F0"/>
          <w:sz w:val="24"/>
          <w:szCs w:val="24"/>
          <w:highlight w:val="yellow"/>
          <w:u w:val="single"/>
        </w:rPr>
        <w:t>Aiming</w:t>
      </w:r>
      <w:r w:rsidR="00B41E7A" w:rsidRPr="0028516E">
        <w:rPr>
          <w:b/>
          <w:color w:val="00B0F0"/>
          <w:sz w:val="24"/>
          <w:szCs w:val="24"/>
          <w:highlight w:val="yellow"/>
          <w:u w:val="single"/>
        </w:rPr>
        <w:t xml:space="preserve"> for OCT </w:t>
      </w:r>
      <w:r w:rsidRPr="0028516E">
        <w:rPr>
          <w:b/>
          <w:color w:val="00B0F0"/>
          <w:sz w:val="24"/>
          <w:szCs w:val="24"/>
          <w:highlight w:val="yellow"/>
          <w:u w:val="single"/>
        </w:rPr>
        <w:t xml:space="preserve">7 for next virtual meeting and </w:t>
      </w:r>
      <w:r w:rsidRPr="0026548B">
        <w:rPr>
          <w:color w:val="00B0F0"/>
          <w:sz w:val="24"/>
          <w:szCs w:val="24"/>
          <w:highlight w:val="yellow"/>
        </w:rPr>
        <w:t>hoping to have possible meeting in person for following month.</w:t>
      </w:r>
      <w:r w:rsidRPr="0026548B">
        <w:rPr>
          <w:color w:val="00B0F0"/>
          <w:sz w:val="24"/>
          <w:szCs w:val="24"/>
        </w:rPr>
        <w:t xml:space="preserve"> </w:t>
      </w:r>
    </w:p>
    <w:p w14:paraId="6EB05F0D" w14:textId="77777777" w:rsidR="00F63C71" w:rsidRPr="00BA46F7" w:rsidRDefault="00F63C71" w:rsidP="00733270">
      <w:pPr>
        <w:spacing w:after="0"/>
        <w:rPr>
          <w:color w:val="00B0F0"/>
          <w:sz w:val="24"/>
          <w:szCs w:val="24"/>
        </w:rPr>
      </w:pPr>
    </w:p>
    <w:p w14:paraId="7F3B795E" w14:textId="77777777" w:rsidR="00C37796" w:rsidRDefault="00C37796" w:rsidP="00C37796">
      <w:pPr>
        <w:pStyle w:val="Prrafodelista"/>
        <w:numPr>
          <w:ilvl w:val="0"/>
          <w:numId w:val="4"/>
        </w:numPr>
        <w:spacing w:after="0"/>
        <w:rPr>
          <w:sz w:val="24"/>
          <w:szCs w:val="24"/>
        </w:rPr>
      </w:pPr>
      <w:r>
        <w:rPr>
          <w:sz w:val="24"/>
          <w:szCs w:val="24"/>
        </w:rPr>
        <w:t>Moving Forward</w:t>
      </w:r>
      <w:r w:rsidR="0027185C">
        <w:rPr>
          <w:sz w:val="24"/>
          <w:szCs w:val="24"/>
        </w:rPr>
        <w:t xml:space="preserve"> (Refer to WAC 173-100-100 below)</w:t>
      </w:r>
    </w:p>
    <w:p w14:paraId="27AC10E6" w14:textId="77777777" w:rsidR="009B6726" w:rsidRDefault="003D3502" w:rsidP="009B6726">
      <w:pPr>
        <w:pStyle w:val="Prrafodelista"/>
        <w:numPr>
          <w:ilvl w:val="1"/>
          <w:numId w:val="4"/>
        </w:numPr>
        <w:spacing w:after="0"/>
        <w:rPr>
          <w:sz w:val="24"/>
          <w:szCs w:val="24"/>
        </w:rPr>
      </w:pPr>
      <w:r>
        <w:rPr>
          <w:sz w:val="24"/>
          <w:szCs w:val="24"/>
        </w:rPr>
        <w:t>Detailed Implementation Schedule</w:t>
      </w:r>
      <w:r w:rsidR="009B6726">
        <w:rPr>
          <w:sz w:val="24"/>
          <w:szCs w:val="24"/>
        </w:rPr>
        <w:t xml:space="preserve"> (Certification Plan)</w:t>
      </w:r>
    </w:p>
    <w:p w14:paraId="0F1103E0" w14:textId="77777777" w:rsidR="009B6726" w:rsidRDefault="003D3502" w:rsidP="009B6726">
      <w:pPr>
        <w:pStyle w:val="Prrafodelista"/>
        <w:numPr>
          <w:ilvl w:val="1"/>
          <w:numId w:val="4"/>
        </w:numPr>
        <w:spacing w:after="0"/>
        <w:rPr>
          <w:sz w:val="24"/>
          <w:szCs w:val="24"/>
        </w:rPr>
      </w:pPr>
      <w:r>
        <w:rPr>
          <w:sz w:val="24"/>
          <w:szCs w:val="24"/>
        </w:rPr>
        <w:t>Water Supply Alternatives</w:t>
      </w:r>
      <w:r w:rsidR="00220894">
        <w:rPr>
          <w:sz w:val="24"/>
          <w:szCs w:val="24"/>
        </w:rPr>
        <w:t xml:space="preserve"> (Certification Plan)</w:t>
      </w:r>
    </w:p>
    <w:p w14:paraId="1ACE6452" w14:textId="77777777" w:rsidR="0027185C" w:rsidRPr="0027185C" w:rsidRDefault="0027185C" w:rsidP="0027185C">
      <w:pPr>
        <w:pStyle w:val="Prrafodelista"/>
        <w:numPr>
          <w:ilvl w:val="1"/>
          <w:numId w:val="4"/>
        </w:numPr>
        <w:spacing w:after="0"/>
        <w:rPr>
          <w:sz w:val="24"/>
          <w:szCs w:val="24"/>
        </w:rPr>
      </w:pPr>
      <w:r>
        <w:rPr>
          <w:sz w:val="24"/>
          <w:szCs w:val="24"/>
        </w:rPr>
        <w:t>Effectiveness Monitoring (b)</w:t>
      </w:r>
    </w:p>
    <w:p w14:paraId="7AEB5D40" w14:textId="77777777" w:rsidR="00733270" w:rsidRDefault="00733270" w:rsidP="00C37796">
      <w:pPr>
        <w:pStyle w:val="Prrafodelista"/>
        <w:numPr>
          <w:ilvl w:val="1"/>
          <w:numId w:val="4"/>
        </w:numPr>
        <w:spacing w:after="0"/>
        <w:rPr>
          <w:sz w:val="24"/>
          <w:szCs w:val="24"/>
        </w:rPr>
      </w:pPr>
      <w:r>
        <w:rPr>
          <w:sz w:val="24"/>
          <w:szCs w:val="24"/>
        </w:rPr>
        <w:t>Adaptive Management Plan</w:t>
      </w:r>
      <w:r w:rsidR="0027185C">
        <w:rPr>
          <w:sz w:val="24"/>
          <w:szCs w:val="24"/>
        </w:rPr>
        <w:t xml:space="preserve"> (c) </w:t>
      </w:r>
    </w:p>
    <w:p w14:paraId="32655AAF" w14:textId="77777777" w:rsidR="00701EFD" w:rsidRDefault="00701EFD" w:rsidP="00701EFD">
      <w:pPr>
        <w:spacing w:after="0"/>
        <w:rPr>
          <w:sz w:val="24"/>
          <w:szCs w:val="24"/>
        </w:rPr>
      </w:pPr>
    </w:p>
    <w:p w14:paraId="7554BDEB" w14:textId="77777777" w:rsidR="00701EFD" w:rsidRPr="00701EFD" w:rsidRDefault="00701EFD" w:rsidP="00701EFD">
      <w:pPr>
        <w:pStyle w:val="Prrafodelista"/>
        <w:numPr>
          <w:ilvl w:val="0"/>
          <w:numId w:val="6"/>
        </w:numPr>
        <w:spacing w:after="0"/>
        <w:rPr>
          <w:sz w:val="24"/>
          <w:szCs w:val="24"/>
        </w:rPr>
      </w:pPr>
      <w:r>
        <w:rPr>
          <w:sz w:val="24"/>
          <w:szCs w:val="24"/>
        </w:rPr>
        <w:t>Legislative Update</w:t>
      </w:r>
      <w:r w:rsidR="00A62EDC">
        <w:rPr>
          <w:sz w:val="24"/>
          <w:szCs w:val="24"/>
        </w:rPr>
        <w:t xml:space="preserve"> (October)</w:t>
      </w:r>
    </w:p>
    <w:p w14:paraId="4F06D21D" w14:textId="77777777" w:rsidR="002166C2" w:rsidRDefault="002166C2" w:rsidP="002166C2">
      <w:pPr>
        <w:spacing w:after="0"/>
        <w:rPr>
          <w:sz w:val="24"/>
          <w:szCs w:val="24"/>
        </w:rPr>
      </w:pPr>
    </w:p>
    <w:p w14:paraId="53B7722F" w14:textId="77777777" w:rsidR="00322118" w:rsidRPr="0013620F" w:rsidRDefault="00322118" w:rsidP="0013620F">
      <w:pPr>
        <w:pStyle w:val="Prrafodelista"/>
        <w:numPr>
          <w:ilvl w:val="0"/>
          <w:numId w:val="5"/>
        </w:numPr>
        <w:spacing w:after="0"/>
        <w:rPr>
          <w:sz w:val="24"/>
          <w:szCs w:val="24"/>
        </w:rPr>
      </w:pPr>
      <w:r w:rsidRPr="0013620F">
        <w:rPr>
          <w:sz w:val="24"/>
          <w:szCs w:val="24"/>
        </w:rPr>
        <w:t>Other Good of the Order</w:t>
      </w:r>
    </w:p>
    <w:p w14:paraId="3FA45223" w14:textId="77777777" w:rsidR="0027185C" w:rsidRDefault="0027185C" w:rsidP="00322118">
      <w:pPr>
        <w:spacing w:after="0"/>
        <w:rPr>
          <w:sz w:val="24"/>
          <w:szCs w:val="24"/>
        </w:rPr>
      </w:pPr>
    </w:p>
    <w:p w14:paraId="1DEFD31F" w14:textId="77777777" w:rsidR="0027185C" w:rsidRDefault="0027185C" w:rsidP="00322118">
      <w:pPr>
        <w:spacing w:after="0"/>
        <w:rPr>
          <w:sz w:val="24"/>
          <w:szCs w:val="24"/>
        </w:rPr>
      </w:pPr>
    </w:p>
    <w:p w14:paraId="14830DE7" w14:textId="77777777" w:rsidR="0027185C" w:rsidRDefault="0027185C" w:rsidP="00322118">
      <w:pPr>
        <w:spacing w:after="0"/>
        <w:rPr>
          <w:sz w:val="24"/>
          <w:szCs w:val="24"/>
        </w:rPr>
      </w:pPr>
    </w:p>
    <w:p w14:paraId="02B90EE5" w14:textId="77777777" w:rsidR="0027185C" w:rsidRDefault="0027185C" w:rsidP="00322118">
      <w:pPr>
        <w:spacing w:after="0"/>
        <w:rPr>
          <w:sz w:val="24"/>
          <w:szCs w:val="24"/>
        </w:rPr>
      </w:pPr>
    </w:p>
    <w:p w14:paraId="107D0E9B" w14:textId="77777777" w:rsidR="0027185C" w:rsidRDefault="0027185C" w:rsidP="00322118">
      <w:pPr>
        <w:spacing w:after="0"/>
        <w:rPr>
          <w:sz w:val="24"/>
          <w:szCs w:val="24"/>
        </w:rPr>
      </w:pPr>
    </w:p>
    <w:p w14:paraId="28A6189E" w14:textId="77777777" w:rsidR="0027185C" w:rsidRDefault="0027185C" w:rsidP="00322118">
      <w:pPr>
        <w:spacing w:after="0"/>
        <w:rPr>
          <w:sz w:val="24"/>
          <w:szCs w:val="24"/>
        </w:rPr>
      </w:pPr>
    </w:p>
    <w:p w14:paraId="070B3ABF" w14:textId="77777777" w:rsidR="00F61BE1" w:rsidRDefault="00F61BE1" w:rsidP="0027185C">
      <w:pPr>
        <w:spacing w:after="0"/>
        <w:rPr>
          <w:b/>
          <w:sz w:val="24"/>
          <w:szCs w:val="24"/>
        </w:rPr>
      </w:pPr>
    </w:p>
    <w:p w14:paraId="54D96097" w14:textId="77777777" w:rsidR="0027185C" w:rsidRPr="0027185C" w:rsidRDefault="0027185C" w:rsidP="0027185C">
      <w:pPr>
        <w:spacing w:after="0"/>
        <w:rPr>
          <w:b/>
          <w:sz w:val="24"/>
          <w:szCs w:val="24"/>
        </w:rPr>
      </w:pPr>
      <w:r>
        <w:rPr>
          <w:b/>
          <w:sz w:val="24"/>
          <w:szCs w:val="24"/>
        </w:rPr>
        <w:t>For Reference WAC 173-100-100</w:t>
      </w:r>
    </w:p>
    <w:p w14:paraId="325B6B54" w14:textId="77777777" w:rsidR="0027185C" w:rsidRPr="0027185C" w:rsidRDefault="0027185C" w:rsidP="0027185C">
      <w:pPr>
        <w:spacing w:after="0"/>
        <w:rPr>
          <w:sz w:val="24"/>
          <w:szCs w:val="24"/>
        </w:rPr>
      </w:pPr>
      <w:r w:rsidRPr="0027185C">
        <w:rPr>
          <w:sz w:val="24"/>
          <w:szCs w:val="24"/>
        </w:rPr>
        <w:t>(6) An implementation section comprised of:</w:t>
      </w:r>
    </w:p>
    <w:p w14:paraId="7831539F" w14:textId="77777777" w:rsidR="0027185C" w:rsidRPr="0027185C" w:rsidRDefault="0027185C" w:rsidP="0027185C">
      <w:pPr>
        <w:spacing w:after="0"/>
        <w:rPr>
          <w:sz w:val="24"/>
          <w:szCs w:val="24"/>
        </w:rPr>
      </w:pPr>
      <w:r w:rsidRPr="0027185C">
        <w:rPr>
          <w:sz w:val="24"/>
          <w:szCs w:val="24"/>
        </w:rPr>
        <w:t xml:space="preserve">(a) A detailed work plan for implementing each aspect of the </w:t>
      </w:r>
    </w:p>
    <w:p w14:paraId="1762005D" w14:textId="77777777" w:rsidR="0027185C" w:rsidRPr="0027185C" w:rsidRDefault="0027185C" w:rsidP="0027185C">
      <w:pPr>
        <w:spacing w:after="0"/>
        <w:rPr>
          <w:sz w:val="24"/>
          <w:szCs w:val="24"/>
        </w:rPr>
      </w:pPr>
      <w:r w:rsidRPr="0027185C">
        <w:rPr>
          <w:sz w:val="24"/>
          <w:szCs w:val="24"/>
        </w:rPr>
        <w:t xml:space="preserve">groundwater management strategies as presented in the recommendations </w:t>
      </w:r>
    </w:p>
    <w:p w14:paraId="25B49E2B" w14:textId="77777777" w:rsidR="0027185C" w:rsidRPr="0027185C" w:rsidRDefault="0027185C" w:rsidP="0027185C">
      <w:pPr>
        <w:spacing w:after="0"/>
        <w:rPr>
          <w:sz w:val="24"/>
          <w:szCs w:val="24"/>
        </w:rPr>
      </w:pPr>
      <w:r w:rsidRPr="0027185C">
        <w:rPr>
          <w:sz w:val="24"/>
          <w:szCs w:val="24"/>
        </w:rPr>
        <w:t xml:space="preserve">section. For each recommended management action, the parties responsible for initiating the action and a schedule for implementation shall </w:t>
      </w:r>
    </w:p>
    <w:p w14:paraId="1D249BCF" w14:textId="77777777" w:rsidR="0027185C" w:rsidRPr="0027185C" w:rsidRDefault="0027185C" w:rsidP="0027185C">
      <w:pPr>
        <w:spacing w:after="0"/>
        <w:rPr>
          <w:sz w:val="24"/>
          <w:szCs w:val="24"/>
        </w:rPr>
      </w:pPr>
      <w:r w:rsidRPr="0027185C">
        <w:rPr>
          <w:sz w:val="24"/>
          <w:szCs w:val="24"/>
        </w:rPr>
        <w:t xml:space="preserve">be identified. Where possible, the implementation plan should include </w:t>
      </w:r>
    </w:p>
    <w:p w14:paraId="207A12EB" w14:textId="77777777" w:rsidR="0027185C" w:rsidRPr="0027185C" w:rsidRDefault="00FF2717" w:rsidP="0027185C">
      <w:pPr>
        <w:spacing w:after="0"/>
        <w:rPr>
          <w:sz w:val="24"/>
          <w:szCs w:val="24"/>
        </w:rPr>
      </w:pPr>
      <w:r w:rsidRPr="0027185C">
        <w:rPr>
          <w:sz w:val="24"/>
          <w:szCs w:val="24"/>
        </w:rPr>
        <w:t>specifically,</w:t>
      </w:r>
      <w:r w:rsidR="0027185C" w:rsidRPr="0027185C">
        <w:rPr>
          <w:sz w:val="24"/>
          <w:szCs w:val="24"/>
        </w:rPr>
        <w:t xml:space="preserve"> worded statements such as model ordinances, recommended </w:t>
      </w:r>
    </w:p>
    <w:p w14:paraId="06347620" w14:textId="77777777" w:rsidR="0027185C" w:rsidRPr="0027185C" w:rsidRDefault="0027185C" w:rsidP="0027185C">
      <w:pPr>
        <w:spacing w:after="0"/>
        <w:rPr>
          <w:sz w:val="24"/>
          <w:szCs w:val="24"/>
        </w:rPr>
      </w:pPr>
      <w:r w:rsidRPr="0027185C">
        <w:rPr>
          <w:sz w:val="24"/>
          <w:szCs w:val="24"/>
        </w:rPr>
        <w:t xml:space="preserve">governmental policy statements, interagency agreements, proposed legislative changes, and proposed amendments to local comprehensive </w:t>
      </w:r>
    </w:p>
    <w:p w14:paraId="25A4584F" w14:textId="77777777" w:rsidR="0027185C" w:rsidRPr="0027185C" w:rsidRDefault="0027185C" w:rsidP="0027185C">
      <w:pPr>
        <w:spacing w:after="0"/>
        <w:rPr>
          <w:sz w:val="24"/>
          <w:szCs w:val="24"/>
        </w:rPr>
      </w:pPr>
      <w:r w:rsidRPr="0027185C">
        <w:rPr>
          <w:sz w:val="24"/>
          <w:szCs w:val="24"/>
        </w:rPr>
        <w:t xml:space="preserve">plans, coordinated water system plans, basin management programs, and </w:t>
      </w:r>
    </w:p>
    <w:p w14:paraId="2CDC8865" w14:textId="77777777" w:rsidR="0027185C" w:rsidRPr="0027185C" w:rsidRDefault="0027185C" w:rsidP="0027185C">
      <w:pPr>
        <w:spacing w:after="0"/>
        <w:rPr>
          <w:sz w:val="24"/>
          <w:szCs w:val="24"/>
        </w:rPr>
      </w:pPr>
      <w:r w:rsidRPr="0027185C">
        <w:rPr>
          <w:sz w:val="24"/>
          <w:szCs w:val="24"/>
        </w:rPr>
        <w:t>others as appropriate;</w:t>
      </w:r>
    </w:p>
    <w:p w14:paraId="23695F4A" w14:textId="77777777" w:rsidR="0027185C" w:rsidRPr="0027185C" w:rsidRDefault="0027185C" w:rsidP="0027185C">
      <w:pPr>
        <w:spacing w:after="0"/>
        <w:rPr>
          <w:sz w:val="24"/>
          <w:szCs w:val="24"/>
        </w:rPr>
      </w:pPr>
      <w:r w:rsidRPr="0027185C">
        <w:rPr>
          <w:sz w:val="24"/>
          <w:szCs w:val="24"/>
        </w:rPr>
        <w:t>Certified on 10/25/2019 WAC 173-100-100 Page 2</w:t>
      </w:r>
    </w:p>
    <w:p w14:paraId="1C795022" w14:textId="77777777" w:rsidR="0027185C" w:rsidRPr="0027185C" w:rsidRDefault="0027185C" w:rsidP="0027185C">
      <w:pPr>
        <w:spacing w:after="0"/>
        <w:rPr>
          <w:sz w:val="24"/>
          <w:szCs w:val="24"/>
        </w:rPr>
      </w:pPr>
      <w:r w:rsidRPr="0027185C">
        <w:rPr>
          <w:sz w:val="24"/>
          <w:szCs w:val="24"/>
        </w:rPr>
        <w:t xml:space="preserve">(b) A monitoring system for evaluating the effectiveness of the </w:t>
      </w:r>
    </w:p>
    <w:p w14:paraId="7503EF4E" w14:textId="77777777" w:rsidR="0027185C" w:rsidRPr="0027185C" w:rsidRDefault="0027185C" w:rsidP="0027185C">
      <w:pPr>
        <w:spacing w:after="0"/>
        <w:rPr>
          <w:sz w:val="24"/>
          <w:szCs w:val="24"/>
        </w:rPr>
      </w:pPr>
      <w:r w:rsidRPr="0027185C">
        <w:rPr>
          <w:sz w:val="24"/>
          <w:szCs w:val="24"/>
        </w:rPr>
        <w:t>program;</w:t>
      </w:r>
    </w:p>
    <w:p w14:paraId="33008410" w14:textId="77777777" w:rsidR="0027185C" w:rsidRPr="00322118" w:rsidRDefault="0027185C" w:rsidP="0027185C">
      <w:pPr>
        <w:spacing w:after="0"/>
        <w:rPr>
          <w:sz w:val="24"/>
          <w:szCs w:val="24"/>
        </w:rPr>
      </w:pPr>
      <w:r w:rsidRPr="0027185C">
        <w:rPr>
          <w:sz w:val="24"/>
          <w:szCs w:val="24"/>
        </w:rPr>
        <w:t>(c) A process for the periodic review and revision of the groundwater management program.</w:t>
      </w:r>
      <w:r w:rsidRPr="0027185C">
        <w:rPr>
          <w:sz w:val="24"/>
          <w:szCs w:val="24"/>
        </w:rPr>
        <w:cr/>
      </w:r>
    </w:p>
    <w:sectPr w:rsidR="0027185C" w:rsidRPr="003221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61B3D"/>
    <w:multiLevelType w:val="hybridMultilevel"/>
    <w:tmpl w:val="669CEEF8"/>
    <w:lvl w:ilvl="0" w:tplc="06E26594">
      <w:start w:val="12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B02EF9"/>
    <w:multiLevelType w:val="hybridMultilevel"/>
    <w:tmpl w:val="A950E6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C22EA4"/>
    <w:multiLevelType w:val="hybridMultilevel"/>
    <w:tmpl w:val="47FE47B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757625"/>
    <w:multiLevelType w:val="hybridMultilevel"/>
    <w:tmpl w:val="894823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5BB56C5"/>
    <w:multiLevelType w:val="hybridMultilevel"/>
    <w:tmpl w:val="1B54CB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6F4381A"/>
    <w:multiLevelType w:val="hybridMultilevel"/>
    <w:tmpl w:val="B05680F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0526976">
    <w:abstractNumId w:val="0"/>
  </w:num>
  <w:num w:numId="2" w16cid:durableId="395279706">
    <w:abstractNumId w:val="5"/>
  </w:num>
  <w:num w:numId="3" w16cid:durableId="833034180">
    <w:abstractNumId w:val="3"/>
  </w:num>
  <w:num w:numId="4" w16cid:durableId="77947934">
    <w:abstractNumId w:val="2"/>
  </w:num>
  <w:num w:numId="5" w16cid:durableId="822428009">
    <w:abstractNumId w:val="1"/>
  </w:num>
  <w:num w:numId="6" w16cid:durableId="5264139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118"/>
    <w:rsid w:val="00010E11"/>
    <w:rsid w:val="000673FF"/>
    <w:rsid w:val="000B2A09"/>
    <w:rsid w:val="0013620F"/>
    <w:rsid w:val="00163F7C"/>
    <w:rsid w:val="00173AFB"/>
    <w:rsid w:val="002166C2"/>
    <w:rsid w:val="00220894"/>
    <w:rsid w:val="00245FDA"/>
    <w:rsid w:val="0026548B"/>
    <w:rsid w:val="00270DDE"/>
    <w:rsid w:val="0027185C"/>
    <w:rsid w:val="0028516E"/>
    <w:rsid w:val="002E6124"/>
    <w:rsid w:val="00322118"/>
    <w:rsid w:val="00347CB7"/>
    <w:rsid w:val="003A1C72"/>
    <w:rsid w:val="003D3502"/>
    <w:rsid w:val="00424790"/>
    <w:rsid w:val="00435326"/>
    <w:rsid w:val="00455C83"/>
    <w:rsid w:val="00697BF5"/>
    <w:rsid w:val="00701EFD"/>
    <w:rsid w:val="00733270"/>
    <w:rsid w:val="008725F1"/>
    <w:rsid w:val="008B447B"/>
    <w:rsid w:val="008C4B61"/>
    <w:rsid w:val="008D0031"/>
    <w:rsid w:val="008E5A9B"/>
    <w:rsid w:val="00912D99"/>
    <w:rsid w:val="009B6726"/>
    <w:rsid w:val="00A06684"/>
    <w:rsid w:val="00A62EDC"/>
    <w:rsid w:val="00AD05EE"/>
    <w:rsid w:val="00AD527C"/>
    <w:rsid w:val="00B41E7A"/>
    <w:rsid w:val="00B42979"/>
    <w:rsid w:val="00B4536B"/>
    <w:rsid w:val="00B6137D"/>
    <w:rsid w:val="00BA46F7"/>
    <w:rsid w:val="00C25415"/>
    <w:rsid w:val="00C37796"/>
    <w:rsid w:val="00D95757"/>
    <w:rsid w:val="00DE1763"/>
    <w:rsid w:val="00E727B0"/>
    <w:rsid w:val="00EA550E"/>
    <w:rsid w:val="00EF02A4"/>
    <w:rsid w:val="00F61BE1"/>
    <w:rsid w:val="00F63C71"/>
    <w:rsid w:val="00FA511B"/>
    <w:rsid w:val="00FB5DA0"/>
    <w:rsid w:val="00FF2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ABC59"/>
  <w15:chartTrackingRefBased/>
  <w15:docId w15:val="{133D60BB-AA92-462D-9E2B-8F582BA2A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22118"/>
    <w:pPr>
      <w:ind w:left="720"/>
      <w:contextualSpacing/>
    </w:pPr>
  </w:style>
  <w:style w:type="paragraph" w:styleId="Textodeglobo">
    <w:name w:val="Balloon Text"/>
    <w:basedOn w:val="Normal"/>
    <w:link w:val="TextodegloboCar"/>
    <w:uiPriority w:val="99"/>
    <w:semiHidden/>
    <w:unhideWhenUsed/>
    <w:rsid w:val="0032211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22118"/>
    <w:rPr>
      <w:rFonts w:ascii="Segoe UI" w:hAnsi="Segoe UI" w:cs="Segoe UI"/>
      <w:sz w:val="18"/>
      <w:szCs w:val="18"/>
    </w:rPr>
  </w:style>
  <w:style w:type="character" w:styleId="Hipervnculo">
    <w:name w:val="Hyperlink"/>
    <w:basedOn w:val="Fuentedeprrafopredeter"/>
    <w:uiPriority w:val="99"/>
    <w:unhideWhenUsed/>
    <w:rsid w:val="003A1C72"/>
    <w:rPr>
      <w:color w:val="0563C1"/>
      <w:u w:val="single"/>
    </w:rPr>
  </w:style>
  <w:style w:type="character" w:styleId="Hipervnculovisitado">
    <w:name w:val="FollowedHyperlink"/>
    <w:basedOn w:val="Fuentedeprrafopredeter"/>
    <w:uiPriority w:val="99"/>
    <w:semiHidden/>
    <w:unhideWhenUsed/>
    <w:rsid w:val="00D9575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eorganic.org/node/34204%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farmersnetwork.wsu.edu/extension-education/webinars/2020/%20" TargetMode="External"/><Relationship Id="rId11" Type="http://schemas.openxmlformats.org/officeDocument/2006/relationships/theme" Target="theme/theme1.xml"/><Relationship Id="rId5" Type="http://schemas.openxmlformats.org/officeDocument/2006/relationships/hyperlink" Target="https://www.yakimacounty.us/541/Groundwater-Management%20"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gr.wa.gov/departments/land-and-water/natural-resources/soil-health%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962</Words>
  <Characters>5488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WA Department of Ecology</Company>
  <LinksUpToDate>false</LinksUpToDate>
  <CharactersWithSpaces>6438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 David (ECY)</dc:creator>
  <cp:keywords/>
  <dc:description/>
  <cp:lastModifiedBy>Jean Mendoza</cp:lastModifiedBy>
  <cp:revision>2</cp:revision>
  <cp:lastPrinted>2019-09-19T22:14:00Z</cp:lastPrinted>
  <dcterms:created xsi:type="dcterms:W3CDTF">2022-10-25T13:49:00Z</dcterms:created>
  <dcterms:modified xsi:type="dcterms:W3CDTF">2022-10-25T13:49:00Z</dcterms:modified>
</cp:coreProperties>
</file>